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6F2" w:rsidRPr="00AF1530" w:rsidRDefault="004726F2" w:rsidP="004726F2">
      <w:pPr>
        <w:pStyle w:val="af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1530">
        <w:rPr>
          <w:rFonts w:ascii="TH SarabunIT๙" w:hAnsi="TH SarabunIT๙" w:cs="TH SarabunIT๙" w:hint="cs"/>
          <w:b/>
          <w:bCs/>
          <w:sz w:val="36"/>
          <w:szCs w:val="36"/>
          <w:cs/>
        </w:rPr>
        <w:t>ถอด</w:t>
      </w:r>
      <w:r w:rsidRPr="00AF153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บทเรียนการดำเนินงานโครงการ </w:t>
      </w:r>
      <w:r w:rsidRPr="00AF1530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AF153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ล้าน </w:t>
      </w:r>
      <w:r w:rsidRPr="00AF1530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AF1530">
        <w:rPr>
          <w:rFonts w:ascii="TH SarabunIT๙" w:hAnsi="TH SarabunIT๙" w:cs="TH SarabunIT๙" w:hint="cs"/>
          <w:b/>
          <w:bCs/>
          <w:sz w:val="36"/>
          <w:szCs w:val="36"/>
          <w:cs/>
        </w:rPr>
        <w:t>ปี เลิกบุหรี่ทั่วไทย เทิดไท้องค์ราชัน</w:t>
      </w:r>
    </w:p>
    <w:p w:rsidR="004726F2" w:rsidRDefault="004726F2" w:rsidP="004726F2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153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จังหวัดเชียงราย </w:t>
      </w:r>
    </w:p>
    <w:p w:rsidR="004726F2" w:rsidRPr="004726F2" w:rsidRDefault="004726F2" w:rsidP="004726F2">
      <w:pPr>
        <w:jc w:val="both"/>
        <w:rPr>
          <w:rFonts w:ascii="TH SarabunIT๙" w:hAnsi="TH SarabunIT๙" w:cs="TH SarabunIT๙"/>
          <w:sz w:val="14"/>
          <w:szCs w:val="14"/>
        </w:rPr>
      </w:pPr>
    </w:p>
    <w:p w:rsidR="004726F2" w:rsidRDefault="00E9018F" w:rsidP="004726F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771EE6F1" wp14:editId="778E9BCA">
            <wp:simplePos x="0" y="0"/>
            <wp:positionH relativeFrom="column">
              <wp:posOffset>-22860</wp:posOffset>
            </wp:positionH>
            <wp:positionV relativeFrom="paragraph">
              <wp:posOffset>69850</wp:posOffset>
            </wp:positionV>
            <wp:extent cx="2886710" cy="1920875"/>
            <wp:effectExtent l="0" t="0" r="8890" b="3175"/>
            <wp:wrapTight wrapText="bothSides">
              <wp:wrapPolygon edited="0">
                <wp:start x="0" y="0"/>
                <wp:lineTo x="0" y="21421"/>
                <wp:lineTo x="21524" y="21421"/>
                <wp:lineTo x="21524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งค์กรอสม.เวียงชัย_๑๙๐๗๒๒_001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6F2">
        <w:rPr>
          <w:rFonts w:ascii="TH SarabunIT๙" w:hAnsi="TH SarabunIT๙" w:cs="TH SarabunIT๙"/>
          <w:sz w:val="32"/>
          <w:szCs w:val="32"/>
        </w:rPr>
        <w:tab/>
      </w:r>
      <w:r w:rsidR="004726F2">
        <w:rPr>
          <w:rFonts w:ascii="TH SarabunIT๙" w:hAnsi="TH SarabunIT๙" w:cs="TH SarabunIT๙" w:hint="cs"/>
          <w:sz w:val="32"/>
          <w:szCs w:val="32"/>
          <w:cs/>
        </w:rPr>
        <w:t xml:space="preserve">จังหวัดเชียงราย มีอัตราการสูบบุหรี่ในปี พ.ศ. 2550 2554  2557  2558 และ 2560 ร้อยละ 21.05  19.58  20.08  16.59 และ 14.5 ตามลำดับ  พบว่าอัตราการสูบบุหรี่ในปี พ.ศ.2560 ลดลงเพียงเล็กน้อย หากเปรียบเทียบกับ ปีพ.ศ.2558 อัตราการสูบบุหรี่เป็นประจำ ร้อยละ 12.7   ซึ่งมีอัตราการสูบบุหรี่เป็นประจำต่ำกว่าภาพรวมในระดับเขต และระดับประเทศ  ร้อยละ 13.7 และ 16.8  ตามลำดับ </w:t>
      </w:r>
      <w:r w:rsidR="004726F2" w:rsidRPr="004726F2">
        <w:rPr>
          <w:rStyle w:val="a5"/>
          <w:rFonts w:ascii="TH SarabunIT๙" w:hAnsi="TH SarabunIT๙" w:cs="TH SarabunIT๙"/>
          <w:b w:val="0"/>
          <w:bCs w:val="0"/>
          <w:sz w:val="32"/>
          <w:szCs w:val="32"/>
          <w:cs/>
        </w:rPr>
        <w:t>สถานการณ์ปัญหาบุหรี่ พบว่า กลุ่มวัยที่น่าเป็นห่วงในจังหวัดคือ เด็กและเยาวชน</w:t>
      </w:r>
      <w:r w:rsidR="004726F2" w:rsidRPr="004726F2">
        <w:rPr>
          <w:rStyle w:val="a5"/>
          <w:rFonts w:ascii="TH SarabunIT๙" w:hAnsi="TH SarabunIT๙" w:cs="TH SarabunIT๙"/>
          <w:sz w:val="32"/>
          <w:szCs w:val="32"/>
        </w:rPr>
        <w:t> </w:t>
      </w:r>
      <w:r w:rsidR="004726F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เพราะเข้าถึงบุหรี่ไฟฟ้าได้ง่ายโดยเฉพาะพื้นที่ชายแดน ประกอบกับวัยรุ่นเป็นวัยที่อยากรู้อยากลอง ขณะที่กลุ่มคนวัยทำงานและผู้สูงอายุ เป็นสองกลุ่มที่เลิกบุหรี่ได้ง่าย  </w:t>
      </w:r>
      <w:r w:rsidR="004726F2">
        <w:rPr>
          <w:rFonts w:ascii="TH SarabunIT๙" w:hAnsi="TH SarabunIT๙" w:cs="TH SarabunIT๙" w:hint="cs"/>
          <w:sz w:val="32"/>
          <w:szCs w:val="32"/>
          <w:cs/>
        </w:rPr>
        <w:t xml:space="preserve">จากข้อมูลการสำรวจพฤติกรรมการสูบบุหรี่และดื่มสุราในกลุ่มเยาวชนอายุ 15-19 ปี ในสถานศึกษา ของสำนักงานป้องกันและควบคุมโรคที่ 1 เชียงใหม่  ปีงบประมาณ 2560 โดยใช้กลุ่มตัวอย่าง เยาวชนในสถานศึกษา พบว่า ความชุกของการสูบบุหรี่ในกลุ่มเยาวชนอายุ 15-19 ปี จังหวัดเชียงราย ร้อยละ 4.55 (ข้อมูล สำนักยาสูบ  ร้อยละ  5.1 เป้าหมาย ปี 2562 ประเทศ </w:t>
      </w:r>
      <w:r w:rsidR="004726F2">
        <w:rPr>
          <w:rFonts w:ascii="TH SarabunIT๙" w:hAnsi="TH SarabunIT๙" w:cs="TH SarabunIT๙"/>
          <w:sz w:val="32"/>
          <w:szCs w:val="32"/>
        </w:rPr>
        <w:t>&lt;</w:t>
      </w:r>
      <w:r w:rsidR="004726F2">
        <w:rPr>
          <w:rFonts w:ascii="TH SarabunIT๙" w:hAnsi="TH SarabunIT๙" w:cs="TH SarabunIT๙" w:hint="cs"/>
          <w:sz w:val="32"/>
          <w:szCs w:val="32"/>
          <w:cs/>
        </w:rPr>
        <w:t>ร้อยละ 9)   เมื่อทำการวิเคราะห์ข้อมูลแยกรายอำเภอ พบว่า มี 8 อำเภอที่มีค่าความชุกสูงกว่าค่าความชุกระดับจังหวัด โดยจะเป็นการเรียงลำดับความชุกสูงไปหาน้อยตามลำดับ ดังนี้ อำเภอดอยหลวง  อำเภอป่าแดด  อำเภอแม่จัน  อำเภอแม่สาย  อำเภอเวียงชัย  อำเภอแม่ฟ้าหลวง  อำเภอพาน  อำเภอเวียงป่าเป้า และอำเภอพญาเม็งราย โดยมีค่าความชุก  10.00  6.67   6.50 6.29   6.09   6.06   5.98   5.56  5.13 และ 5.05 ตามลำดับ  ช่วงอายุ 14-15 ปี  มีการทดลองเริ่มสูบบุหรี่มากที่สุด ร้อยละ 71</w:t>
      </w:r>
      <w:r w:rsidR="004726F2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4726F2" w:rsidRDefault="004726F2" w:rsidP="004726F2">
      <w:pPr>
        <w:pStyle w:val="ae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บทเรียนและกลวิธีดำเนินงานในพื้นที่ </w:t>
      </w:r>
    </w:p>
    <w:p w:rsidR="004726F2" w:rsidRDefault="004726F2" w:rsidP="004726F2">
      <w:pPr>
        <w:pStyle w:val="normalpara"/>
        <w:spacing w:before="120" w:beforeAutospacing="0" w:after="120" w:afterAutospacing="0"/>
        <w:ind w:firstLine="600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การดำเนินงานในพื้นที่จังหวัดเชียงรายเป็นการขับเคลื่อนร่วมกับภาครัฐและเอกชน รวมทั้ง รพ.สต. และ อสม. เพราะถือเป็นกลุ่มสำคัญในการช่วยให้คนเลิกบุหรี่ นอกจากนี้ยังพยายามผลักดันให้สถานศึกษาปลอดบุหรี่และสร้างจังหวัดเชียงรายปลอดบุหรี่</w:t>
      </w:r>
      <w:r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โดยมีนโยบาย </w:t>
      </w:r>
      <w:r>
        <w:rPr>
          <w:rFonts w:ascii="TH SarabunIT๙" w:hAnsi="TH SarabunIT๙" w:cs="TH SarabunIT๙"/>
          <w:color w:val="000000"/>
          <w:sz w:val="32"/>
          <w:szCs w:val="32"/>
        </w:rPr>
        <w:t>“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ให้ รพ.สต.ทุกแห่งดำเนินการคลินิกบำบัดบุหรี่ โดยแต่ละอำเภอต้องมี รพ.สต. ต้นแบบในการทำคลินิกบำบัดบุหรี่อำเภอละ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แห่ง ซึ่งได้นำมาสานต่อในพื้นที่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18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อำเภอ และยังดำเนินการอย่างต่อเนื่อง รวมทั้งยกระดับคุณภาพ มาตรฐานและขยายไปในพื้นที่อื่น ๆ โดยเฉพาะ อสม.ที่จะเป็นบุคคลสำคัญในการชวนให้ประชาชนมาเลิกบุหรี่ที่ รพ.สต.</w:t>
      </w:r>
      <w:r>
        <w:rPr>
          <w:rFonts w:ascii="TH SarabunIT๙" w:hAnsi="TH SarabunIT๙" w:cs="TH SarabunIT๙" w:hint="cs"/>
          <w:color w:val="000000"/>
          <w:sz w:val="32"/>
          <w:szCs w:val="32"/>
        </w:rPr>
        <w:t>”</w:t>
      </w:r>
    </w:p>
    <w:p w:rsidR="004726F2" w:rsidRPr="00E9018F" w:rsidRDefault="004726F2" w:rsidP="004726F2">
      <w:pPr>
        <w:pStyle w:val="ae"/>
        <w:ind w:firstLine="600"/>
        <w:rPr>
          <w:rFonts w:ascii="TH SarabunIT๙" w:hAnsi="TH SarabunIT๙" w:cs="TH SarabunIT๙"/>
          <w:sz w:val="32"/>
          <w:szCs w:val="32"/>
          <w:cs/>
        </w:rPr>
      </w:pPr>
      <w:r w:rsidRPr="00E9018F">
        <w:rPr>
          <w:rStyle w:val="a5"/>
          <w:rFonts w:ascii="TH SarabunIT๙" w:hAnsi="TH SarabunIT๙" w:cs="TH SarabunIT๙"/>
          <w:sz w:val="32"/>
          <w:szCs w:val="32"/>
          <w:cs/>
        </w:rPr>
        <w:t>ปัญหาที่พบส่วนใหญ่คือคนที่สูบมานานไม่พร้อมจะเลิก จึงนำคนที่เลิกได้มาเป็นต้นแบบ พร้อมทั้งเพิ่มการบังคับใช้กฎหมายเพื่อกระชับพื้นที่ให้คนสูบบุหรี่น้อยลง จนเห็นว่าการสูบหรี่ไม่ดี และเดินเข้ามาให้ รพ.สต. ช่วยเลิกให้ ซึ่งที่ผ่านมาพบว่าคนที่เดินเข้ามาเพื่อขอเลิกบุหรี่ด้วยตนเองมีอัตราการเลิกบุหรี่ได้ดีกว่</w:t>
      </w:r>
      <w:r w:rsidRPr="00E9018F">
        <w:rPr>
          <w:rFonts w:ascii="TH SarabunIT๙" w:hAnsi="TH SarabunIT๙" w:cs="TH SarabunIT๙"/>
          <w:sz w:val="32"/>
          <w:szCs w:val="32"/>
          <w:cs/>
        </w:rPr>
        <w:t>า</w:t>
      </w:r>
    </w:p>
    <w:p w:rsidR="004726F2" w:rsidRDefault="004726F2" w:rsidP="004726F2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กระบวนการช่วยเลิกบุหรี่ ว่า เมื่อเริ่มเข้าโครงการจะทำการประเมินภาวะการติดนิโคติน จากนั้นจะสอบถามอาการร่วม เช่น อาการไอ หอบเหนื่อย เพื่อวางแผนการดูแลบำบัด สำหรับสมุนไพรที่ใช้ คือ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ชาหญ้าดอกขาว มีสรรพคุณช่วยลดการสูบบุหรี่ได้ เพราะจะไปเปลี่ยนต่อมรับรสขมบริเวณลิ้น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ยาอมมะแว้ง มีรสเปรี้ยว ใช้อมเวลาอยากสูบบุหรี่ได้ นอกจากนี้ยังมีการอบสมุนไพรเพื่อช่วยให้กล้ามเนื้อคลายตัว กระตุ้นการไหลเวียนโลหิต และจะมีน้ำมันหอมระเหยด้วย เมื่อคนไข้ได้กลิ่นแล้วก็จะรู้สึกสบายขึ้น</w:t>
      </w:r>
    </w:p>
    <w:p w:rsidR="004726F2" w:rsidRDefault="004726F2" w:rsidP="004726F2">
      <w:pPr>
        <w:spacing w:before="120" w:after="120" w:line="240" w:lineRule="auto"/>
        <w:ind w:firstLine="6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“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สิ่งที่ท้าทายการทำงานเลิกบุหรี่ในพื้นที่คือ จะต้องหาปัจจัยที่ทำให้คนที่เลิกแล้วกลับมาสูบใหม่ โดยจะต้องบูรณาการการทำงานร่วมกับหลายหน่วยงาน เช่น กรมสุขภาพจิต นักจิตวิทยา เพื่อให้การเลิกบุหรี่อีกครั้งประสบความสำเร็จ แต่ก็ยอมรับว่าแม้บา</w:t>
      </w:r>
      <w:bookmarkStart w:id="0" w:name="_GoBack"/>
      <w:bookmarkEnd w:id="0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งคนจะเข้าสู่กระบวนการเลิกหลายครั้งแต่สุดท้ายก็จะกลับไปสูบใหม่ได้เช่นกัน</w:t>
      </w:r>
      <w:r>
        <w:rPr>
          <w:rFonts w:ascii="TH SarabunIT๙" w:eastAsia="Times New Roman" w:hAnsi="TH SarabunIT๙" w:cs="TH SarabunIT๙"/>
          <w:sz w:val="32"/>
          <w:szCs w:val="32"/>
        </w:rPr>
        <w:t>”</w:t>
      </w:r>
    </w:p>
    <w:p w:rsidR="004726F2" w:rsidRDefault="00E9018F" w:rsidP="004726F2">
      <w:pPr>
        <w:pStyle w:val="ae"/>
        <w:ind w:firstLine="600"/>
        <w:jc w:val="both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72576" behindDoc="1" locked="0" layoutInCell="1" allowOverlap="1" wp14:anchorId="0766A85C" wp14:editId="08557CE2">
            <wp:simplePos x="0" y="0"/>
            <wp:positionH relativeFrom="column">
              <wp:posOffset>3368040</wp:posOffset>
            </wp:positionH>
            <wp:positionV relativeFrom="paragraph">
              <wp:posOffset>1700530</wp:posOffset>
            </wp:positionV>
            <wp:extent cx="2362835" cy="1772285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6F2">
        <w:rPr>
          <w:rFonts w:ascii="TH SarabunIT๙" w:hAnsi="TH SarabunIT๙" w:cs="TH SarabunIT๙"/>
          <w:color w:val="000000"/>
          <w:sz w:val="32"/>
          <w:szCs w:val="32"/>
          <w:cs/>
        </w:rPr>
        <w:t>อสม.ที่ได้รับการอบรมความรู้ ทักษะ เพื่อชวนชาวบ้านที่ติดบุหรี่เข้าร่วมโครงการ เพื่อลดจำนวนนักสูบหน้าใหม่ที่เป็นกลุ่มเด็กและเยาวชน ได้มีการตั้งกลุ่มเป้าหมายและวิธีการของการดำเนินงานที่ชัดเจน  ดังนั้นจึงชักชวนพี่น้อง อสม.ที่เปิดร้านขายของชำในหมู่บ้านให้ร่วมกิจกรรม ให้ความรู้ร้านค้าปลอดบุหรี่ ด้วยการให้ข้อมูลว่าหากยังขายจะทำให้ผู้ที่ติดบุหรี่ เพราะมีสถานที่ให้ซื้อ รวมทั้งรณรงค์ไม่ขายบุหรี่ให้กับเด็กและเยาวชนด้วย  นอกจากนี้ ยังเอกซเรย์พื้นที่ทั้งหมด เพื่อสำรวจอย่างละเอียดว่า ยังมีร้านค้าที่ขายบุหรี่ให้เด็กและเยาวชนหรือไม่ พร้อมทั้งพูดคุยกับพ่อแม่กลุ่มเสี่ยงที่ลูกอาจจะสูบหรี่ว่า หากในบ้านยังมีคนสูบก็จะเป็นตัวอย่างให้เด็กสูบตามนั่นเอง</w:t>
      </w:r>
      <w:r w:rsidR="004726F2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4726F2" w:rsidRDefault="004726F2" w:rsidP="004726F2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u w:val="single"/>
        </w:rPr>
      </w:pPr>
      <w:r>
        <w:rPr>
          <w:rFonts w:ascii="TH SarabunIT๙" w:hAnsi="TH SarabunIT๙" w:cs="TH SarabunIT๙"/>
          <w:spacing w:val="-6"/>
          <w:sz w:val="32"/>
          <w:szCs w:val="32"/>
          <w:u w:val="single"/>
          <w:cs/>
        </w:rPr>
        <w:t>ผลการดำเนินงาน</w:t>
      </w:r>
    </w:p>
    <w:p w:rsidR="004726F2" w:rsidRDefault="004726F2" w:rsidP="00E9018F">
      <w:pPr>
        <w:pStyle w:val="ae"/>
        <w:ind w:firstLine="6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ล้าน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 เลิกบุหรี่ทั่วไทย เทิดไท้ องค์ราชัน จังหวัดเชียงราย ได้ดำเนินโครงการ ตั้งแต่ปี </w:t>
      </w:r>
      <w:r>
        <w:rPr>
          <w:rFonts w:ascii="TH SarabunIT๙" w:hAnsi="TH SarabunIT๙" w:cs="TH SarabunIT๙"/>
          <w:sz w:val="32"/>
          <w:szCs w:val="32"/>
        </w:rPr>
        <w:t xml:space="preserve">2559 – 2562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รวมจำนวน ในปี </w:t>
      </w:r>
      <w:r>
        <w:rPr>
          <w:rFonts w:ascii="TH SarabunIT๙" w:hAnsi="TH SarabunIT๙" w:cs="TH SarabunIT๙"/>
          <w:sz w:val="32"/>
          <w:szCs w:val="32"/>
        </w:rPr>
        <w:t xml:space="preserve">2562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มีเป้าหมายโดยให้ อสม.ในพื้นที่ ชักชวนผู้สูบบุหรี่เข้าร่วมโครงการ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ต่อ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ทั้งนี้จำนวน อสม.จังหวัดเชียงราย มีทั้งสิ้น </w:t>
      </w:r>
      <w:r>
        <w:rPr>
          <w:rFonts w:ascii="TH SarabunIT๙" w:hAnsi="TH SarabunIT๙" w:cs="TH SarabunIT๙"/>
          <w:sz w:val="32"/>
          <w:szCs w:val="32"/>
        </w:rPr>
        <w:t xml:space="preserve">24,959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เป้าหมายจังหวัดเชียงราย ทั้งสิ้น </w:t>
      </w:r>
      <w:r>
        <w:rPr>
          <w:rFonts w:ascii="TH SarabunIT๙" w:hAnsi="TH SarabunIT๙" w:cs="TH SarabunIT๙"/>
          <w:sz w:val="32"/>
          <w:szCs w:val="32"/>
        </w:rPr>
        <w:t xml:space="preserve">74,877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มีผู้เข้าร่วมทั้งสิ้น </w:t>
      </w:r>
      <w:r>
        <w:rPr>
          <w:rFonts w:ascii="TH SarabunIT๙" w:hAnsi="TH SarabunIT๙" w:cs="TH SarabunIT๙"/>
          <w:sz w:val="32"/>
          <w:szCs w:val="32"/>
        </w:rPr>
        <w:t xml:space="preserve">84,068  </w:t>
      </w:r>
      <w:r>
        <w:rPr>
          <w:rFonts w:ascii="TH SarabunIT๙" w:hAnsi="TH SarabunIT๙" w:cs="TH SarabunIT๙" w:hint="cs"/>
          <w:sz w:val="32"/>
          <w:szCs w:val="32"/>
          <w:cs/>
        </w:rPr>
        <w:t>คน  คิดเป็นร้อยละ</w:t>
      </w:r>
      <w:r>
        <w:rPr>
          <w:rFonts w:ascii="TH SarabunIT๙" w:hAnsi="TH SarabunIT๙" w:cs="TH SarabunIT๙"/>
          <w:sz w:val="32"/>
          <w:szCs w:val="32"/>
        </w:rPr>
        <w:t xml:space="preserve"> 112.27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โดยพบว่าผู้เข้าร่วมโครงการฯ เลิกบุหรี่ 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 มีจำนวน </w:t>
      </w:r>
      <w:r>
        <w:rPr>
          <w:rFonts w:ascii="TH SarabunIT๙" w:hAnsi="TH SarabunIT๙" w:cs="TH SarabunIT๙"/>
          <w:sz w:val="32"/>
          <w:szCs w:val="32"/>
        </w:rPr>
        <w:t xml:space="preserve">2,137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คิดเป็นร้อยละ </w:t>
      </w:r>
      <w:r>
        <w:rPr>
          <w:rFonts w:ascii="TH SarabunIT๙" w:hAnsi="TH SarabunIT๙" w:cs="TH SarabunIT๙"/>
          <w:sz w:val="32"/>
          <w:szCs w:val="32"/>
        </w:rPr>
        <w:t xml:space="preserve">2.57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(ข้อมูล ณ กันยายน </w:t>
      </w:r>
      <w:r>
        <w:rPr>
          <w:rFonts w:ascii="TH SarabunIT๙" w:hAnsi="TH SarabunIT๙" w:cs="TH SarabunIT๙"/>
          <w:sz w:val="32"/>
          <w:szCs w:val="32"/>
        </w:rPr>
        <w:t>2562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Style w:val="a5"/>
          <w:rFonts w:ascii="TH SarabunIT๙" w:hAnsi="TH SarabunIT๙" w:cs="TH SarabunIT๙"/>
          <w:sz w:val="32"/>
          <w:szCs w:val="32"/>
          <w:cs/>
        </w:rPr>
        <w:t>ทำ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ให้ขณะนี้จังหวัดเชียงรายมีผู้เลิกบุหรี่ทั้งสิ้น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2,247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คน </w:t>
      </w:r>
      <w:r>
        <w:rPr>
          <w:rFonts w:ascii="TH SarabunIT๙" w:hAnsi="TH SarabunIT๙" w:cs="TH SarabunIT๙"/>
          <w:sz w:val="32"/>
          <w:szCs w:val="32"/>
          <w:cs/>
        </w:rPr>
        <w:t xml:space="preserve">(จากฐานข้อมูล </w:t>
      </w:r>
      <w:r>
        <w:rPr>
          <w:rFonts w:ascii="TH SarabunIT๙" w:hAnsi="TH SarabunIT๙" w:cs="TH SarabunIT๙"/>
          <w:sz w:val="32"/>
          <w:szCs w:val="32"/>
        </w:rPr>
        <w:t xml:space="preserve">HDC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วันที่ </w:t>
      </w:r>
      <w:r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 </w:t>
      </w:r>
      <w:r>
        <w:rPr>
          <w:rFonts w:ascii="TH SarabunIT๙" w:hAnsi="TH SarabunIT๙" w:cs="TH SarabunIT๙"/>
          <w:sz w:val="32"/>
          <w:szCs w:val="32"/>
        </w:rPr>
        <w:t>2562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4726F2" w:rsidRDefault="004726F2" w:rsidP="004726F2">
      <w:pPr>
        <w:pStyle w:val="ae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sz w:val="32"/>
          <w:szCs w:val="32"/>
          <w:u w:val="single"/>
          <w:cs/>
        </w:rPr>
        <w:t xml:space="preserve">ปัญหาอุปสรรคเชิงนโยบาย </w:t>
      </w:r>
    </w:p>
    <w:p w:rsidR="004726F2" w:rsidRDefault="004726F2" w:rsidP="004726F2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ความชัดเจนในรูปแบบของการให้บริการคัดกรองและบำบัดในระดับรพ.สต. เช่น ช่วงเวลาในการคัดกรอง  หรือ รูปแบบการให้บริการคลินิกบำบัดบุหรี่ ที่ควรเพิ่มแนวทางและความชัดเจนในการดำเนินงาน</w:t>
      </w:r>
    </w:p>
    <w:p w:rsidR="004726F2" w:rsidRDefault="004726F2" w:rsidP="004726F2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การขับเคลื่อนคลินิกบำบัดบุหรี่ ใน รพ.สต.ให้เกิดความครอบคลุมมนทุก รพ.สต. เป็นไปได้ยากเนื่องจากบุคลากร ในการให้บริการไม่เพียงพอ อีกทั้งระบบยังไม่ชัดเจน</w:t>
      </w:r>
    </w:p>
    <w:p w:rsidR="004726F2" w:rsidRDefault="004726F2" w:rsidP="004726F2">
      <w:pPr>
        <w:pStyle w:val="af"/>
        <w:ind w:firstLine="720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การประมวลผลใน โปรแกรม </w:t>
      </w:r>
      <w:r>
        <w:rPr>
          <w:rFonts w:ascii="TH SarabunIT๙" w:hAnsi="TH SarabunIT๙" w:cs="TH SarabunIT๙"/>
          <w:sz w:val="32"/>
          <w:szCs w:val="32"/>
        </w:rPr>
        <w:t xml:space="preserve">JHCIS  </w:t>
      </w:r>
      <w:r>
        <w:rPr>
          <w:rFonts w:ascii="TH SarabunIT๙" w:hAnsi="TH SarabunIT๙" w:cs="TH SarabunIT๙" w:hint="cs"/>
          <w:sz w:val="32"/>
          <w:szCs w:val="32"/>
          <w:cs/>
        </w:rPr>
        <w:t>พบว่า  ในระดับ รพศ./รพช. และ รพ.สต. มีการบันทึกข้อมูลการคัดกรองและให้บริการน้อย พบมีข้อมูลการบันทึกไม่ถูกต้อง</w:t>
      </w:r>
      <w:r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 xml:space="preserve"> (การคัดกรองปี งบประมาณ 2561  ร้อยละ 62.64 )</w:t>
      </w:r>
    </w:p>
    <w:p w:rsidR="004726F2" w:rsidRDefault="004726F2" w:rsidP="004726F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4726F2" w:rsidRPr="004726F2" w:rsidRDefault="004726F2" w:rsidP="004726F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726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ข้อเสนอแนะต่อนโยบาย </w:t>
      </w:r>
    </w:p>
    <w:p w:rsidR="004726F2" w:rsidRDefault="004726F2" w:rsidP="004726F2">
      <w:pPr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ส่วนกลาง</w:t>
      </w:r>
      <w:r>
        <w:rPr>
          <w:rFonts w:ascii="TH SarabunIT๙" w:hAnsi="TH SarabunIT๙" w:cs="TH SarabunIT๙"/>
          <w:sz w:val="32"/>
          <w:szCs w:val="32"/>
          <w:cs/>
        </w:rPr>
        <w:t>ขาดการวางระบบงานที่ดี  ทั้งแนวทางการดำเนินงาน  การช่วยเลิก  และระบบการบันทึกข้อมูล  ส่งผลให้ในระดับจังหวัดมีการดำเนินกิจกรรมอย่างยากลำบาก</w:t>
      </w:r>
    </w:p>
    <w:p w:rsidR="004726F2" w:rsidRDefault="004726F2" w:rsidP="004726F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นวัตกรรมที่สามารถเป็นแบบอย่าง </w:t>
      </w:r>
    </w:p>
    <w:p w:rsidR="004726F2" w:rsidRDefault="004726F2" w:rsidP="004726F2">
      <w:pPr>
        <w:pStyle w:val="a3"/>
        <w:ind w:left="2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16"/>
          <w:szCs w:val="16"/>
          <w:cs/>
        </w:rPr>
        <w:t xml:space="preserve">  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สนับสนุนให้มีการดำเนินการคลินิกบำบัดบุหรี่ ต้นแบบในทุกอำเภอให้เกิดการให้บริการเป็นรูปธรรมโดยการบูรณาการงานจากทีมสหวิชาชีพใน รพ.สต. ได้แก่ พยาบาล  นักแพทย์แผนไทย  </w:t>
      </w:r>
    </w:p>
    <w:p w:rsidR="004726F2" w:rsidRDefault="004726F2" w:rsidP="004726F2">
      <w:pPr>
        <w:pStyle w:val="a3"/>
        <w:ind w:left="2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ทันตาภิบาล  โดยมีการกำหนด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แพ็คเกจช่วยเลิกบุหรี่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ขึ้น </w:t>
      </w:r>
    </w:p>
    <w:p w:rsidR="00E9018F" w:rsidRDefault="00854B3C" w:rsidP="004726F2">
      <w:pPr>
        <w:pStyle w:val="a3"/>
        <w:ind w:left="2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4F645491" wp14:editId="570D0FD2">
            <wp:simplePos x="0" y="0"/>
            <wp:positionH relativeFrom="column">
              <wp:posOffset>328930</wp:posOffset>
            </wp:positionH>
            <wp:positionV relativeFrom="paragraph">
              <wp:posOffset>193675</wp:posOffset>
            </wp:positionV>
            <wp:extent cx="3673475" cy="1637665"/>
            <wp:effectExtent l="0" t="0" r="3175" b="635"/>
            <wp:wrapTight wrapText="bothSides">
              <wp:wrapPolygon edited="0">
                <wp:start x="0" y="0"/>
                <wp:lineTo x="0" y="21357"/>
                <wp:lineTo x="21507" y="21357"/>
                <wp:lineTo x="21507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งค์กรอสม.เวียงชัย_๑๙๐๗๒๒_0018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29"/>
                    <a:stretch/>
                  </pic:blipFill>
                  <pic:spPr bwMode="auto">
                    <a:xfrm>
                      <a:off x="0" y="0"/>
                      <a:ext cx="3673475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6F2" w:rsidRPr="00854B3C" w:rsidRDefault="004726F2" w:rsidP="00854B3C">
      <w:pPr>
        <w:pStyle w:val="af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854B3C">
        <w:rPr>
          <w:rFonts w:ascii="TH SarabunIT๙" w:hAnsi="TH SarabunIT๙" w:cs="TH SarabunIT๙" w:hint="cs"/>
          <w:b/>
          <w:bCs/>
          <w:sz w:val="36"/>
          <w:szCs w:val="36"/>
          <w:cs/>
        </w:rPr>
        <w:t>พื้นที่ต้นแบบช่วยเลิกบุหรี่</w:t>
      </w:r>
    </w:p>
    <w:p w:rsidR="004726F2" w:rsidRPr="00854B3C" w:rsidRDefault="004726F2" w:rsidP="00854B3C">
      <w:pPr>
        <w:pStyle w:val="af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854B3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บ้านดอนแก้ว หมู่ </w:t>
      </w:r>
      <w:r w:rsidRPr="00854B3C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854B3C">
        <w:rPr>
          <w:rFonts w:ascii="TH SarabunIT๙" w:hAnsi="TH SarabunIT๙" w:cs="TH SarabunIT๙" w:hint="cs"/>
          <w:b/>
          <w:bCs/>
          <w:sz w:val="36"/>
          <w:szCs w:val="36"/>
          <w:cs/>
        </w:rPr>
        <w:t>ตำบลเมืองชุม อำเภอเวียงชัย จังหวัดเชียงราย</w:t>
      </w:r>
    </w:p>
    <w:p w:rsidR="00E9018F" w:rsidRDefault="00E9018F" w:rsidP="004726F2">
      <w:pPr>
        <w:pStyle w:val="a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54B3C" w:rsidRDefault="00854B3C" w:rsidP="004726F2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อำเภอเวียงชัย เป็น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 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อำเภอที่มีความชุกในการสูบบุหรี่สูงของจังหวัดเชียงราย การขับเคลื่อนในการพัฒนาคุณภาพชีวิตระดับอำเภอ การลดละ เลิก บุหรี่ สุรา ยาเสพติด จึงได้กำหนดให้ประเด็นหนึ่งการพัฒนาคุณภาพชีวิตของคนในอำเภอเวียงชัย อำเภอเวียงชัยประกอบด้วย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อบต.  มี  </w:t>
      </w:r>
      <w:r>
        <w:rPr>
          <w:rFonts w:ascii="TH SarabunIT๙" w:hAnsi="TH SarabunIT๙" w:cs="TH SarabunIT๙"/>
          <w:sz w:val="32"/>
          <w:szCs w:val="32"/>
        </w:rPr>
        <w:t xml:space="preserve">12,877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หลังคาเรือน  ประชากร  </w:t>
      </w:r>
      <w:r>
        <w:rPr>
          <w:rFonts w:ascii="TH SarabunIT๙" w:hAnsi="TH SarabunIT๙" w:cs="TH SarabunIT๙"/>
          <w:sz w:val="32"/>
          <w:szCs w:val="32"/>
        </w:rPr>
        <w:t>35,580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ชาย </w:t>
      </w:r>
      <w:r>
        <w:rPr>
          <w:rFonts w:ascii="TH SarabunIT๙" w:hAnsi="TH SarabunIT๙" w:cs="TH SarabunIT๙"/>
          <w:sz w:val="32"/>
          <w:szCs w:val="32"/>
        </w:rPr>
        <w:t>17,578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หญิง</w:t>
      </w:r>
      <w:r>
        <w:rPr>
          <w:rFonts w:ascii="TH SarabunIT๙" w:hAnsi="TH SarabunIT๙" w:cs="TH SarabunIT๙"/>
          <w:sz w:val="32"/>
          <w:szCs w:val="32"/>
        </w:rPr>
        <w:t xml:space="preserve"> 18,000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 มี อสม.</w:t>
      </w:r>
      <w:r>
        <w:rPr>
          <w:rFonts w:ascii="TH SarabunIT๙" w:hAnsi="TH SarabunIT๙" w:cs="TH SarabunIT๙"/>
          <w:sz w:val="32"/>
          <w:szCs w:val="32"/>
        </w:rPr>
        <w:t xml:space="preserve">1,168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มีการบริหารจัดการชมรมในรูปคณะกรรมการ ที่ประกอบด้วยประธานชมรมระดับตำบลทั้ง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 และสมาชิก รวม </w:t>
      </w:r>
      <w:r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มีการประชุมทุกวันที่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ของทุกเดือน  ปี </w:t>
      </w:r>
      <w:r>
        <w:rPr>
          <w:rFonts w:ascii="TH SarabunIT๙" w:hAnsi="TH SarabunIT๙" w:cs="TH SarabunIT๙"/>
          <w:sz w:val="32"/>
          <w:szCs w:val="32"/>
        </w:rPr>
        <w:t xml:space="preserve"> 2561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ได้มีการสำรวจพฤติกรรมการสูบบุหรี่ของ อสม. </w:t>
      </w:r>
      <w:r>
        <w:rPr>
          <w:rFonts w:ascii="TH SarabunIT๙" w:hAnsi="TH SarabunIT๙" w:cs="TH SarabunIT๙"/>
          <w:sz w:val="32"/>
          <w:szCs w:val="32"/>
        </w:rPr>
        <w:t>1,168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พบว่า สูบบุหรี่  </w:t>
      </w:r>
      <w:r>
        <w:rPr>
          <w:rFonts w:ascii="TH SarabunIT๙" w:hAnsi="TH SarabunIT๙" w:cs="TH SarabunIT๙"/>
          <w:sz w:val="32"/>
          <w:szCs w:val="32"/>
        </w:rPr>
        <w:t xml:space="preserve">85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คิดเป็นร้อยละ  </w:t>
      </w:r>
      <w:r>
        <w:rPr>
          <w:rFonts w:ascii="TH SarabunIT๙" w:hAnsi="TH SarabunIT๙" w:cs="TH SarabunIT๙"/>
          <w:sz w:val="32"/>
          <w:szCs w:val="32"/>
        </w:rPr>
        <w:t>7.28</w:t>
      </w:r>
    </w:p>
    <w:p w:rsidR="004726F2" w:rsidRDefault="004726F2" w:rsidP="004726F2">
      <w:pPr>
        <w:jc w:val="both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u w:val="single"/>
          <w:cs/>
        </w:rPr>
        <w:t xml:space="preserve">แนวทางการดำเนินงานสู่ความสำเร็จ  </w:t>
      </w:r>
      <w:r>
        <w:rPr>
          <w:rFonts w:ascii="TH SarabunIT๙" w:hAnsi="TH SarabunIT๙" w:cs="TH SarabunIT๙"/>
          <w:sz w:val="32"/>
          <w:szCs w:val="32"/>
          <w:u w:val="single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เริ่มจากพื้นที่เล็ก ไปหาใหญ่ </w:t>
      </w:r>
    </w:p>
    <w:p w:rsidR="004726F2" w:rsidRDefault="004726F2" w:rsidP="004726F2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คณะกรรมการพัฒนาคุณภาพชีวิตระดับตำบล (พชต.) ทุกตำบลขานรับนโยบาย พชอ. การลด ละ เลิก บุหรี่ สุรา ยาเสพติด ในพื้นที่  ได้กำหนดให้มีพื้นที่นำร่อง เพื่อพัฒนาเป็นพื้นที่ต้นแบบการสร้างสุขภาพระดับหมู่บ้านขึ้นทุกตำบล  บ้านดอนแก้ว  หมู่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ตำบลเมืองชุม อำเภอเวียงชัย จ.เชียงราย เป็นหมู่บ้านนำร่อง การลด ละ เลิกบุหรี่ ของตำบลเมืองชุม ที่มีการขับเคลื่อนการทำงานร่วมกันระหว่าง อสม.และภาคีเครือข่ายทั้งในและนอกชุมชน ในนามเครือข่าย </w:t>
      </w:r>
      <w:r>
        <w:rPr>
          <w:rFonts w:ascii="TH SarabunIT๙" w:hAnsi="TH SarabunIT๙" w:cs="TH SarabunIT๙" w:hint="cs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ดอนแก้วฟ้าใส</w:t>
      </w:r>
      <w:r>
        <w:rPr>
          <w:rFonts w:ascii="TH SarabunIT๙" w:hAnsi="TH SarabunIT๙" w:cs="TH SarabunIT๙" w:hint="cs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ซึ่งเปรียบให้เห็นเหมือนว่า บ้านดอนแก้วมีท้องฟ้าที่สดใสไม่มีบรรยากาศของสีควันบุหรี่ในหมู่บ้าน </w:t>
      </w:r>
    </w:p>
    <w:p w:rsidR="00A053B0" w:rsidRDefault="00A053B0" w:rsidP="004726F2">
      <w:pPr>
        <w:jc w:val="both"/>
        <w:rPr>
          <w:rFonts w:ascii="TH SarabunIT๙" w:hAnsi="TH SarabunIT๙" w:cs="TH SarabunIT๙"/>
          <w:sz w:val="32"/>
          <w:szCs w:val="32"/>
          <w:u w:val="single"/>
        </w:rPr>
      </w:pPr>
    </w:p>
    <w:p w:rsidR="004726F2" w:rsidRDefault="004726F2" w:rsidP="004726F2">
      <w:pPr>
        <w:jc w:val="both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กิจกรรมสำคัญในการขับเคลื่อน</w:t>
      </w:r>
    </w:p>
    <w:p w:rsidR="004726F2" w:rsidRDefault="004726F2" w:rsidP="004726F2">
      <w:pPr>
        <w:pStyle w:val="af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 อสม. มีภารกิจ ค้นหาผู้สูบบุหรี่  เชิญชวนเข้าร่วมโครงการ พร้อม  ชี้แนะ ช่วยเหลือ คนที่ต้องการเลิกบุหรี่ ให้เลิกบุหรี่ต่อเนื่องได้อย่างน้อย 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</w:t>
      </w:r>
    </w:p>
    <w:p w:rsidR="004726F2" w:rsidRDefault="004726F2" w:rsidP="004726F2">
      <w:pPr>
        <w:pStyle w:val="a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การคืนข้อมูลให้ชุมชน ให้เห็นสถานการณ์การสูบบุหรี่ และการเจ็บป่วยด้วยโรคไม่ติดต่อที่เป็นผลต่อเนื่องจาก บุหรี่ อย่างต่อเนื่อง สม่ำเสมอในเวทีต่างๆ โดยสโลแกน </w:t>
      </w:r>
      <w:r>
        <w:rPr>
          <w:rFonts w:ascii="TH SarabunIT๙" w:hAnsi="TH SarabunIT๙" w:cs="TH SarabunIT๙" w:hint="cs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ฟื้นฟู ความสัมพันธ์สู่การแก้ปัญหาฐานราก)</w:t>
      </w:r>
    </w:p>
    <w:p w:rsidR="004726F2" w:rsidRDefault="004726F2" w:rsidP="004726F2">
      <w:pPr>
        <w:pStyle w:val="af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สร้างนโยบายสาธารณะแบบมีส่วนร่วม (มาตรการชุมชน) ระหว่างภาคีเครือข่าย ทั้งภาครัฐ ท้องถิ่น แกนนำชุมชนทุกหมู่บ้าน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เกิดมาตรการชุมชนในประเด็น บุหรี่ สุรา ที่ตกลงร่วมกันเป็นมาตรการของชุมชน</w:t>
      </w:r>
    </w:p>
    <w:p w:rsidR="004726F2" w:rsidRDefault="004726F2" w:rsidP="004726F2">
      <w:pPr>
        <w:pStyle w:val="a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ทำแผนพัฒนาชุมชนระดับตำบล เชื่อมโยงกับ พชอ.  ในประเด็น บุหรี่ สุราและสิ่งแวดล้อม  </w:t>
      </w:r>
    </w:p>
    <w:p w:rsidR="004726F2" w:rsidRDefault="004726F2" w:rsidP="004726F2">
      <w:pPr>
        <w:pStyle w:val="a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ปฏิบัติการในพื้นที่นำร่องให้เห็นผล เพื่อเป็นต้นแบบขยายผลต่อไป </w:t>
      </w:r>
    </w:p>
    <w:p w:rsidR="00A053B0" w:rsidRPr="00A053B0" w:rsidRDefault="004726F2" w:rsidP="00A053B0">
      <w:pPr>
        <w:pStyle w:val="af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053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การดำเนินงานตามนโยบายสาธารณะ (มาตรการชุมชน) </w:t>
      </w:r>
    </w:p>
    <w:p w:rsidR="004726F2" w:rsidRPr="00A053B0" w:rsidRDefault="004726F2" w:rsidP="00A053B0">
      <w:pPr>
        <w:pStyle w:val="af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A053B0">
        <w:rPr>
          <w:rFonts w:ascii="TH SarabunIT๙" w:hAnsi="TH SarabunIT๙" w:cs="TH SarabunIT๙"/>
          <w:sz w:val="32"/>
          <w:szCs w:val="32"/>
        </w:rPr>
        <w:t>1</w:t>
      </w:r>
      <w:r w:rsidRPr="00A053B0">
        <w:rPr>
          <w:rFonts w:ascii="TH SarabunIT๙" w:hAnsi="TH SarabunIT๙" w:cs="TH SarabunIT๙"/>
          <w:sz w:val="32"/>
          <w:szCs w:val="32"/>
          <w:cs/>
        </w:rPr>
        <w:t xml:space="preserve">  กำหนดให้งานศพ ปลอดบุหรี่ และสุรา ฝ่าฝืน ปรับ </w:t>
      </w:r>
      <w:r w:rsidRPr="00A053B0">
        <w:rPr>
          <w:rFonts w:ascii="TH SarabunIT๙" w:hAnsi="TH SarabunIT๙" w:cs="TH SarabunIT๙"/>
          <w:sz w:val="32"/>
          <w:szCs w:val="32"/>
        </w:rPr>
        <w:t>500</w:t>
      </w:r>
      <w:r w:rsidRPr="00A053B0">
        <w:rPr>
          <w:rFonts w:ascii="TH SarabunIT๙" w:hAnsi="TH SarabunIT๙" w:cs="TH SarabunIT๙"/>
          <w:sz w:val="32"/>
          <w:szCs w:val="32"/>
          <w:cs/>
        </w:rPr>
        <w:t xml:space="preserve"> บาท  โดยขอความร่วมมือจากเจ้าภาพงานศพ ขอให้ประชาชนช่วยกันสอดส่องดูแลให้เป็นไปตามมติที่กำหนด</w:t>
      </w:r>
    </w:p>
    <w:p w:rsidR="004726F2" w:rsidRPr="00A053B0" w:rsidRDefault="004726F2" w:rsidP="00A053B0">
      <w:pPr>
        <w:pStyle w:val="af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A053B0">
        <w:rPr>
          <w:rFonts w:ascii="TH SarabunIT๙" w:hAnsi="TH SarabunIT๙" w:cs="TH SarabunIT๙"/>
          <w:sz w:val="32"/>
          <w:szCs w:val="32"/>
        </w:rPr>
        <w:t>2</w:t>
      </w:r>
      <w:r w:rsidRPr="00A053B0">
        <w:rPr>
          <w:rFonts w:ascii="TH SarabunIT๙" w:hAnsi="TH SarabunIT๙" w:cs="TH SarabunIT๙"/>
          <w:sz w:val="32"/>
          <w:szCs w:val="32"/>
          <w:cs/>
        </w:rPr>
        <w:t xml:space="preserve">  ร้านค้าในชุมชนจำหน่ายบุหรี่</w:t>
      </w:r>
      <w:r w:rsidRPr="00A053B0">
        <w:rPr>
          <w:rFonts w:ascii="TH SarabunIT๙" w:hAnsi="TH SarabunIT๙" w:cs="TH SarabunIT๙"/>
          <w:sz w:val="32"/>
          <w:szCs w:val="32"/>
        </w:rPr>
        <w:t>/</w:t>
      </w:r>
      <w:r w:rsidRPr="00A053B0">
        <w:rPr>
          <w:rFonts w:ascii="TH SarabunIT๙" w:hAnsi="TH SarabunIT๙" w:cs="TH SarabunIT๙"/>
          <w:sz w:val="32"/>
          <w:szCs w:val="32"/>
          <w:cs/>
        </w:rPr>
        <w:t>สุราตามที่กฎหมายกำหนด เกิดร้านค้าคุณธรรมในชุมชน</w:t>
      </w:r>
    </w:p>
    <w:p w:rsidR="004726F2" w:rsidRPr="00A053B0" w:rsidRDefault="004726F2" w:rsidP="00A053B0">
      <w:pPr>
        <w:pStyle w:val="af"/>
        <w:ind w:left="720"/>
        <w:rPr>
          <w:rFonts w:ascii="TH SarabunIT๙" w:hAnsi="TH SarabunIT๙" w:cs="TH SarabunIT๙"/>
          <w:sz w:val="32"/>
          <w:szCs w:val="32"/>
        </w:rPr>
      </w:pPr>
      <w:r w:rsidRPr="00A053B0">
        <w:rPr>
          <w:rFonts w:ascii="TH SarabunIT๙" w:hAnsi="TH SarabunIT๙" w:cs="TH SarabunIT๙"/>
          <w:sz w:val="32"/>
          <w:szCs w:val="32"/>
        </w:rPr>
        <w:t>3</w:t>
      </w:r>
      <w:r w:rsidRPr="00A053B0">
        <w:rPr>
          <w:rFonts w:ascii="TH SarabunIT๙" w:hAnsi="TH SarabunIT๙" w:cs="TH SarabunIT๙"/>
          <w:sz w:val="32"/>
          <w:szCs w:val="32"/>
          <w:cs/>
        </w:rPr>
        <w:t xml:space="preserve">  ให้ อสม.ที่สูบบุหรี่ เข้ารับการบำบัดบุหรี่ ให้มีการติดตามการบำบัดทุกเดือน</w:t>
      </w:r>
    </w:p>
    <w:p w:rsidR="00A053B0" w:rsidRPr="00A053B0" w:rsidRDefault="004726F2" w:rsidP="00A053B0">
      <w:pPr>
        <w:pStyle w:val="af"/>
        <w:ind w:left="720"/>
        <w:rPr>
          <w:rFonts w:ascii="TH SarabunIT๙" w:hAnsi="TH SarabunIT๙" w:cs="TH SarabunIT๙"/>
          <w:sz w:val="32"/>
          <w:szCs w:val="32"/>
        </w:rPr>
      </w:pPr>
      <w:r w:rsidRPr="00A053B0">
        <w:rPr>
          <w:rFonts w:ascii="TH SarabunIT๙" w:hAnsi="TH SarabunIT๙" w:cs="TH SarabunIT๙"/>
          <w:sz w:val="32"/>
          <w:szCs w:val="32"/>
        </w:rPr>
        <w:t>4</w:t>
      </w:r>
      <w:r w:rsidRPr="00A053B0">
        <w:rPr>
          <w:rFonts w:ascii="TH SarabunIT๙" w:hAnsi="TH SarabunIT๙" w:cs="TH SarabunIT๙"/>
          <w:sz w:val="32"/>
          <w:szCs w:val="32"/>
          <w:cs/>
        </w:rPr>
        <w:t xml:space="preserve"> จัดตั้งคลินิกบำบัดบุหรี่ ที่ รพ.สต </w:t>
      </w:r>
      <w:r w:rsidRPr="00A053B0">
        <w:rPr>
          <w:rFonts w:ascii="TH SarabunIT๙" w:hAnsi="TH SarabunIT๙" w:cs="TH SarabunIT๙"/>
          <w:sz w:val="32"/>
          <w:szCs w:val="32"/>
        </w:rPr>
        <w:t>“</w:t>
      </w:r>
      <w:r w:rsidRPr="00A053B0">
        <w:rPr>
          <w:rFonts w:ascii="TH SarabunIT๙" w:hAnsi="TH SarabunIT๙" w:cs="TH SarabunIT๙"/>
          <w:sz w:val="32"/>
          <w:szCs w:val="32"/>
          <w:cs/>
        </w:rPr>
        <w:t>คลินิกฟ้าใส</w:t>
      </w:r>
      <w:r w:rsidRPr="00A053B0">
        <w:rPr>
          <w:rFonts w:ascii="TH SarabunIT๙" w:hAnsi="TH SarabunIT๙" w:cs="TH SarabunIT๙"/>
          <w:sz w:val="32"/>
          <w:szCs w:val="32"/>
        </w:rPr>
        <w:t xml:space="preserve">” </w:t>
      </w:r>
      <w:r w:rsidRPr="00A053B0">
        <w:rPr>
          <w:rFonts w:ascii="TH SarabunIT๙" w:hAnsi="TH SarabunIT๙" w:cs="TH SarabunIT๙"/>
          <w:sz w:val="32"/>
          <w:szCs w:val="32"/>
          <w:cs/>
        </w:rPr>
        <w:t xml:space="preserve">ที่เปิดรับสมาชิกทุกวัน </w:t>
      </w:r>
      <w:r w:rsidR="00A053B0" w:rsidRPr="00A053B0">
        <w:rPr>
          <w:rFonts w:ascii="TH SarabunIT๙" w:hAnsi="TH SarabunIT๙" w:cs="TH SarabunIT๙"/>
          <w:sz w:val="32"/>
          <w:szCs w:val="32"/>
        </w:rPr>
        <w:t>\</w:t>
      </w:r>
    </w:p>
    <w:p w:rsidR="004726F2" w:rsidRPr="00A053B0" w:rsidRDefault="004726F2" w:rsidP="00A053B0">
      <w:pPr>
        <w:pStyle w:val="af"/>
        <w:ind w:left="720"/>
        <w:rPr>
          <w:rFonts w:ascii="TH SarabunIT๙" w:hAnsi="TH SarabunIT๙" w:cs="TH SarabunIT๙"/>
          <w:sz w:val="32"/>
          <w:szCs w:val="32"/>
        </w:rPr>
      </w:pPr>
      <w:r w:rsidRPr="00A053B0">
        <w:rPr>
          <w:rFonts w:ascii="TH SarabunIT๙" w:hAnsi="TH SarabunIT๙" w:cs="TH SarabunIT๙"/>
          <w:sz w:val="32"/>
          <w:szCs w:val="32"/>
        </w:rPr>
        <w:t xml:space="preserve">5. </w:t>
      </w:r>
      <w:r w:rsidRPr="00A053B0">
        <w:rPr>
          <w:rFonts w:ascii="TH SarabunIT๙" w:hAnsi="TH SarabunIT๙" w:cs="TH SarabunIT๙"/>
          <w:sz w:val="32"/>
          <w:szCs w:val="32"/>
          <w:cs/>
        </w:rPr>
        <w:t xml:space="preserve">ให้การบำบัดด้วยยาสมุนไพร  กดจุดเท้า น้ำยาป้วนปากลดความอยากบุหรี่ </w:t>
      </w:r>
    </w:p>
    <w:p w:rsidR="004726F2" w:rsidRPr="00A053B0" w:rsidRDefault="004726F2" w:rsidP="00A053B0">
      <w:pPr>
        <w:pStyle w:val="af"/>
        <w:rPr>
          <w:rFonts w:ascii="TH SarabunIT๙" w:hAnsi="TH SarabunIT๙" w:cs="TH SarabunIT๙"/>
          <w:sz w:val="32"/>
          <w:szCs w:val="32"/>
          <w:u w:val="single"/>
        </w:rPr>
      </w:pPr>
      <w:r w:rsidRPr="00A053B0">
        <w:rPr>
          <w:rFonts w:ascii="TH SarabunIT๙" w:hAnsi="TH SarabunIT๙" w:cs="TH SarabunIT๙"/>
          <w:sz w:val="32"/>
          <w:szCs w:val="32"/>
          <w:u w:val="single"/>
          <w:cs/>
        </w:rPr>
        <w:t>นวัตกรรม และผลงานที่ภูมิใจ</w:t>
      </w:r>
    </w:p>
    <w:p w:rsidR="004726F2" w:rsidRPr="00A053B0" w:rsidRDefault="004726F2" w:rsidP="00A053B0">
      <w:pPr>
        <w:pStyle w:val="af"/>
        <w:numPr>
          <w:ilvl w:val="0"/>
          <w:numId w:val="25"/>
        </w:numPr>
        <w:rPr>
          <w:rFonts w:ascii="TH SarabunIT๙" w:hAnsi="TH SarabunIT๙" w:cs="TH SarabunIT๙"/>
          <w:sz w:val="32"/>
          <w:szCs w:val="32"/>
          <w:cs/>
        </w:rPr>
      </w:pPr>
      <w:r w:rsidRPr="00A053B0">
        <w:rPr>
          <w:rFonts w:ascii="TH SarabunIT๙" w:hAnsi="TH SarabunIT๙" w:cs="TH SarabunIT๙"/>
          <w:sz w:val="32"/>
          <w:szCs w:val="32"/>
          <w:cs/>
        </w:rPr>
        <w:t xml:space="preserve">เกิด อสม.นักจัดการสุขภาพ ควบคุมการสูบบุหรี่ในชุมชน </w:t>
      </w:r>
      <w:r w:rsidRPr="00A053B0">
        <w:rPr>
          <w:rFonts w:ascii="TH SarabunIT๙" w:hAnsi="TH SarabunIT๙" w:cs="TH SarabunIT๙"/>
          <w:sz w:val="32"/>
          <w:szCs w:val="32"/>
        </w:rPr>
        <w:t xml:space="preserve">22 </w:t>
      </w:r>
      <w:r w:rsidRPr="00A053B0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4726F2" w:rsidRPr="00A053B0" w:rsidRDefault="004726F2" w:rsidP="00A053B0">
      <w:pPr>
        <w:pStyle w:val="af"/>
        <w:numPr>
          <w:ilvl w:val="0"/>
          <w:numId w:val="25"/>
        </w:numPr>
        <w:rPr>
          <w:rFonts w:ascii="TH SarabunIT๙" w:hAnsi="TH SarabunIT๙" w:cs="TH SarabunIT๙"/>
          <w:sz w:val="32"/>
          <w:szCs w:val="32"/>
        </w:rPr>
      </w:pPr>
      <w:r w:rsidRPr="00A053B0">
        <w:rPr>
          <w:rFonts w:ascii="TH SarabunIT๙" w:hAnsi="TH SarabunIT๙" w:cs="TH SarabunIT๙"/>
          <w:sz w:val="32"/>
          <w:szCs w:val="32"/>
          <w:cs/>
        </w:rPr>
        <w:t>มีแผนที่เดินดิ</w:t>
      </w:r>
      <w:r w:rsidR="00854B3C" w:rsidRPr="00A053B0">
        <w:rPr>
          <w:rFonts w:ascii="TH SarabunIT๙" w:hAnsi="TH SarabunIT๙" w:cs="TH SarabunIT๙"/>
          <w:sz w:val="32"/>
          <w:szCs w:val="32"/>
          <w:cs/>
        </w:rPr>
        <w:t>น</w:t>
      </w:r>
      <w:r w:rsidRPr="00A053B0">
        <w:rPr>
          <w:rFonts w:ascii="TH SarabunIT๙" w:hAnsi="TH SarabunIT๙" w:cs="TH SarabunIT๙"/>
          <w:sz w:val="32"/>
          <w:szCs w:val="32"/>
          <w:cs/>
        </w:rPr>
        <w:t>แสดงบ้านผู้สูบบุหรี่และระยะเวลาการเลิกสูบบุหรี่ตามรูปแบบที่กำหนดโดย อสม.และแกนนำ</w:t>
      </w:r>
    </w:p>
    <w:p w:rsidR="004726F2" w:rsidRPr="00A053B0" w:rsidRDefault="004726F2" w:rsidP="00A053B0">
      <w:pPr>
        <w:pStyle w:val="af"/>
        <w:numPr>
          <w:ilvl w:val="0"/>
          <w:numId w:val="25"/>
        </w:numPr>
        <w:rPr>
          <w:rFonts w:ascii="TH SarabunIT๙" w:hAnsi="TH SarabunIT๙" w:cs="TH SarabunIT๙"/>
          <w:sz w:val="32"/>
          <w:szCs w:val="32"/>
        </w:rPr>
      </w:pPr>
      <w:r w:rsidRPr="00A053B0">
        <w:rPr>
          <w:rFonts w:ascii="TH SarabunIT๙" w:hAnsi="TH SarabunIT๙" w:cs="TH SarabunIT๙"/>
          <w:sz w:val="32"/>
          <w:szCs w:val="32"/>
          <w:cs/>
        </w:rPr>
        <w:t xml:space="preserve">อสม.และสมาชิก เลิกสูบบุหรี่มากกว่า </w:t>
      </w:r>
      <w:r w:rsidRPr="00A053B0">
        <w:rPr>
          <w:rFonts w:ascii="TH SarabunIT๙" w:hAnsi="TH SarabunIT๙" w:cs="TH SarabunIT๙"/>
          <w:sz w:val="32"/>
          <w:szCs w:val="32"/>
        </w:rPr>
        <w:t>6</w:t>
      </w:r>
      <w:r w:rsidRPr="00A053B0">
        <w:rPr>
          <w:rFonts w:ascii="TH SarabunIT๙" w:hAnsi="TH SarabunIT๙" w:cs="TH SarabunIT๙"/>
          <w:sz w:val="32"/>
          <w:szCs w:val="32"/>
          <w:cs/>
        </w:rPr>
        <w:t xml:space="preserve"> เดือนขึ้นไปได้รับมอบใบประกาศและ เสื้อสามารถ เป็นขวัญกำลังใจทั้งผู้เลิกสูบบุหรี่ และ อสม.ที่ดูแล</w:t>
      </w:r>
    </w:p>
    <w:p w:rsidR="004726F2" w:rsidRPr="00A053B0" w:rsidRDefault="004726F2" w:rsidP="00A053B0">
      <w:pPr>
        <w:pStyle w:val="af"/>
        <w:numPr>
          <w:ilvl w:val="0"/>
          <w:numId w:val="25"/>
        </w:numPr>
        <w:rPr>
          <w:rFonts w:ascii="TH SarabunIT๙" w:hAnsi="TH SarabunIT๙" w:cs="TH SarabunIT๙"/>
          <w:sz w:val="32"/>
          <w:szCs w:val="32"/>
        </w:rPr>
      </w:pPr>
      <w:r w:rsidRPr="00A053B0">
        <w:rPr>
          <w:rFonts w:ascii="TH SarabunIT๙" w:hAnsi="TH SarabunIT๙" w:cs="TH SarabunIT๙"/>
          <w:sz w:val="32"/>
          <w:szCs w:val="32"/>
          <w:cs/>
        </w:rPr>
        <w:t xml:space="preserve">มีผู้เลิกบุหรี่ และเกิดบุคคลต้นแบบในการเลิกบุหรี่ ในชุมชน </w:t>
      </w:r>
      <w:r w:rsidRPr="00A053B0">
        <w:rPr>
          <w:rFonts w:ascii="TH SarabunIT๙" w:hAnsi="TH SarabunIT๙" w:cs="TH SarabunIT๙"/>
          <w:sz w:val="32"/>
          <w:szCs w:val="32"/>
        </w:rPr>
        <w:t>14</w:t>
      </w:r>
      <w:r w:rsidRPr="00A053B0">
        <w:rPr>
          <w:rFonts w:ascii="TH SarabunIT๙" w:hAnsi="TH SarabunIT๙" w:cs="TH SarabunIT๙"/>
          <w:sz w:val="32"/>
          <w:szCs w:val="32"/>
          <w:cs/>
        </w:rPr>
        <w:t xml:space="preserve"> คน ที่มาแลกเปลี่ยนในคลินิกฟ้าใสทุกเดือน</w:t>
      </w:r>
    </w:p>
    <w:p w:rsidR="004726F2" w:rsidRDefault="004726F2" w:rsidP="00A053B0">
      <w:pPr>
        <w:pStyle w:val="af"/>
        <w:numPr>
          <w:ilvl w:val="0"/>
          <w:numId w:val="25"/>
        </w:numPr>
      </w:pPr>
      <w:r w:rsidRPr="00A053B0">
        <w:rPr>
          <w:rFonts w:ascii="TH SarabunIT๙" w:hAnsi="TH SarabunIT๙" w:cs="TH SarabunIT๙"/>
          <w:sz w:val="32"/>
          <w:szCs w:val="32"/>
          <w:cs/>
        </w:rPr>
        <w:t xml:space="preserve">เกิดหมู่บ้านต้นแบบ </w:t>
      </w:r>
      <w:r w:rsidRPr="00A053B0">
        <w:rPr>
          <w:rFonts w:ascii="TH SarabunIT๙" w:hAnsi="TH SarabunIT๙" w:cs="TH SarabunIT๙"/>
          <w:sz w:val="32"/>
          <w:szCs w:val="32"/>
        </w:rPr>
        <w:t>“</w:t>
      </w:r>
      <w:r w:rsidRPr="00A053B0">
        <w:rPr>
          <w:rFonts w:ascii="TH SarabunIT๙" w:hAnsi="TH SarabunIT๙" w:cs="TH SarabunIT๙"/>
          <w:sz w:val="32"/>
          <w:szCs w:val="32"/>
          <w:cs/>
        </w:rPr>
        <w:t>งานศพป</w:t>
      </w:r>
      <w:r>
        <w:rPr>
          <w:cs/>
        </w:rPr>
        <w:t>ลอดบุหรี่และสุรา</w:t>
      </w:r>
      <w:r>
        <w:t xml:space="preserve">” </w:t>
      </w:r>
      <w:r>
        <w:rPr>
          <w:cs/>
        </w:rPr>
        <w:t>โดยชุมชนทำขึ้นเอง</w:t>
      </w:r>
    </w:p>
    <w:p w:rsidR="004726F2" w:rsidRPr="00A053B0" w:rsidRDefault="004726F2" w:rsidP="00A053B0">
      <w:pPr>
        <w:pStyle w:val="af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A053B0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บทเรียนและปัญหาที่พบ</w:t>
      </w:r>
    </w:p>
    <w:p w:rsidR="004726F2" w:rsidRPr="00A053B0" w:rsidRDefault="004726F2" w:rsidP="00A053B0">
      <w:pPr>
        <w:pStyle w:val="af"/>
        <w:numPr>
          <w:ilvl w:val="0"/>
          <w:numId w:val="24"/>
        </w:numPr>
        <w:rPr>
          <w:rFonts w:ascii="TH SarabunIT๙" w:hAnsi="TH SarabunIT๙" w:cs="TH SarabunIT๙"/>
          <w:sz w:val="24"/>
          <w:szCs w:val="32"/>
        </w:rPr>
      </w:pPr>
      <w:r w:rsidRPr="00A053B0">
        <w:rPr>
          <w:rFonts w:ascii="TH SarabunIT๙" w:hAnsi="TH SarabunIT๙" w:cs="TH SarabunIT๙"/>
          <w:sz w:val="24"/>
          <w:szCs w:val="32"/>
          <w:cs/>
        </w:rPr>
        <w:t>อสม.ขาดทักษะ การสร้างแรงจูงใจ การให้คำปรึกษา</w:t>
      </w:r>
    </w:p>
    <w:p w:rsidR="004726F2" w:rsidRPr="00A053B0" w:rsidRDefault="004726F2" w:rsidP="00A053B0">
      <w:pPr>
        <w:pStyle w:val="af"/>
        <w:numPr>
          <w:ilvl w:val="0"/>
          <w:numId w:val="24"/>
        </w:numPr>
        <w:rPr>
          <w:rFonts w:ascii="TH SarabunIT๙" w:hAnsi="TH SarabunIT๙" w:cs="TH SarabunIT๙"/>
          <w:sz w:val="24"/>
          <w:szCs w:val="32"/>
        </w:rPr>
      </w:pPr>
      <w:r w:rsidRPr="00A053B0">
        <w:rPr>
          <w:rFonts w:ascii="TH SarabunIT๙" w:hAnsi="TH SarabunIT๙" w:cs="TH SarabunIT๙"/>
          <w:sz w:val="24"/>
          <w:szCs w:val="32"/>
          <w:cs/>
        </w:rPr>
        <w:t>อสม.เคาะประตูบ้านแล้ว ยังไม่ได้รับความร่วมมือจากผู้ที่ยังไม่ต้องการเลิก</w:t>
      </w:r>
    </w:p>
    <w:p w:rsidR="004726F2" w:rsidRDefault="00A053B0" w:rsidP="004726F2">
      <w:pPr>
        <w:pStyle w:val="a3"/>
        <w:ind w:left="10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5168" behindDoc="1" locked="0" layoutInCell="1" allowOverlap="1" wp14:anchorId="296382D4" wp14:editId="699EC705">
            <wp:simplePos x="0" y="0"/>
            <wp:positionH relativeFrom="column">
              <wp:posOffset>215265</wp:posOffset>
            </wp:positionH>
            <wp:positionV relativeFrom="paragraph">
              <wp:posOffset>64135</wp:posOffset>
            </wp:positionV>
            <wp:extent cx="3181350" cy="2125345"/>
            <wp:effectExtent l="0" t="0" r="0" b="8255"/>
            <wp:wrapTight wrapText="bothSides">
              <wp:wrapPolygon edited="0">
                <wp:start x="0" y="0"/>
                <wp:lineTo x="0" y="21490"/>
                <wp:lineTo x="21471" y="21490"/>
                <wp:lineTo x="21471" y="0"/>
                <wp:lineTo x="0" y="0"/>
              </wp:wrapPolygon>
            </wp:wrapTight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B3C" w:rsidRDefault="00854B3C" w:rsidP="004726F2">
      <w:pPr>
        <w:pStyle w:val="a3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:rsidR="00854B3C" w:rsidRDefault="00854B3C" w:rsidP="004726F2">
      <w:pPr>
        <w:pStyle w:val="a3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แผนที่เดินเดิน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เพื่อสื่อสาร และแสดงบ้านเป้าหมาย ความก้าวหน้าผลงาน</w:t>
      </w:r>
    </w:p>
    <w:p w:rsidR="004726F2" w:rsidRDefault="004726F2" w:rsidP="004726F2">
      <w:pPr>
        <w:pStyle w:val="a3"/>
        <w:ind w:left="10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เครื่องมือทำงานของ  อสม.</w:t>
      </w:r>
    </w:p>
    <w:p w:rsidR="00854B3C" w:rsidRDefault="00854B3C" w:rsidP="004726F2">
      <w:pPr>
        <w:pStyle w:val="a3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625F2C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Theme="minorHAnsi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911B063" wp14:editId="06A88129">
                <wp:simplePos x="0" y="0"/>
                <wp:positionH relativeFrom="column">
                  <wp:posOffset>1214755</wp:posOffset>
                </wp:positionH>
                <wp:positionV relativeFrom="paragraph">
                  <wp:posOffset>-123190</wp:posOffset>
                </wp:positionV>
                <wp:extent cx="3181985" cy="403225"/>
                <wp:effectExtent l="0" t="0" r="18415" b="1587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6F2" w:rsidRDefault="004726F2" w:rsidP="004726F2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  <w:cs/>
                              </w:rPr>
                              <w:t>การสร้าการมีส่วนร่วมในการกำหนดมาตรการชุมชน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left:0;text-align:left;margin-left:95.65pt;margin-top:-9.7pt;width:250.55pt;height:3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">
                <v:textbox>
                  <w:txbxContent>
                    <w:p w:rsidR="004726F2" w:rsidRDefault="004726F2" w:rsidP="004726F2"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  <w:cs/>
                        </w:rPr>
                        <w:t>การสร้าการมีส่วนร่วมในการกำหนดมาตรการชุมชน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4726F2" w:rsidRDefault="00600173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6192" behindDoc="0" locked="0" layoutInCell="1" allowOverlap="1" wp14:anchorId="65B0D9B1" wp14:editId="4C9C3B95">
            <wp:simplePos x="0" y="0"/>
            <wp:positionH relativeFrom="column">
              <wp:posOffset>253365</wp:posOffset>
            </wp:positionH>
            <wp:positionV relativeFrom="paragraph">
              <wp:posOffset>175260</wp:posOffset>
            </wp:positionV>
            <wp:extent cx="2518410" cy="188849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8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6F2" w:rsidRDefault="00600173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7216" behindDoc="0" locked="0" layoutInCell="1" allowOverlap="1" wp14:anchorId="09B43A18" wp14:editId="622566BC">
            <wp:simplePos x="0" y="0"/>
            <wp:positionH relativeFrom="column">
              <wp:posOffset>3326130</wp:posOffset>
            </wp:positionH>
            <wp:positionV relativeFrom="paragraph">
              <wp:posOffset>16510</wp:posOffset>
            </wp:positionV>
            <wp:extent cx="2381250" cy="1785620"/>
            <wp:effectExtent l="0" t="0" r="0" b="508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600173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E62FFC" wp14:editId="14CBAD3E">
                <wp:simplePos x="0" y="0"/>
                <wp:positionH relativeFrom="column">
                  <wp:posOffset>1682115</wp:posOffset>
                </wp:positionH>
                <wp:positionV relativeFrom="paragraph">
                  <wp:posOffset>190500</wp:posOffset>
                </wp:positionV>
                <wp:extent cx="1508125" cy="367665"/>
                <wp:effectExtent l="0" t="0" r="15875" b="1333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6F2" w:rsidRDefault="004726F2" w:rsidP="004726F2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  <w:cs/>
                              </w:rPr>
                              <w:t xml:space="preserve">กิจกรรม </w:t>
                            </w:r>
                            <w:r w:rsidR="00600173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ใน</w:t>
                            </w:r>
                            <w:r>
                              <w:rPr>
                                <w:sz w:val="24"/>
                                <w:szCs w:val="32"/>
                                <w:cs/>
                              </w:rPr>
                              <w:t>คลินิกฟ้าใส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left:0;text-align:left;margin-left:132.45pt;margin-top:15pt;width:118.75pt;height:28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">
                <v:textbox>
                  <w:txbxContent>
                    <w:p w:rsidR="004726F2" w:rsidRDefault="004726F2" w:rsidP="004726F2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  <w:cs/>
                        </w:rPr>
                        <w:t xml:space="preserve">กิจกรรม </w:t>
                      </w:r>
                      <w:r w:rsidR="00600173">
                        <w:rPr>
                          <w:rFonts w:hint="cs"/>
                          <w:sz w:val="24"/>
                          <w:szCs w:val="32"/>
                          <w:cs/>
                        </w:rPr>
                        <w:t>ใน</w:t>
                      </w:r>
                      <w:r>
                        <w:rPr>
                          <w:sz w:val="24"/>
                          <w:szCs w:val="32"/>
                          <w:cs/>
                        </w:rPr>
                        <w:t>คลินิกฟ้าใส</w:t>
                      </w:r>
                    </w:p>
                  </w:txbxContent>
                </v:textbox>
              </v:shape>
            </w:pict>
          </mc:Fallback>
        </mc:AlternateContent>
      </w: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5B4A44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8240" behindDoc="1" locked="0" layoutInCell="1" allowOverlap="1" wp14:anchorId="01DE9BEC" wp14:editId="54105831">
            <wp:simplePos x="0" y="0"/>
            <wp:positionH relativeFrom="column">
              <wp:posOffset>2716530</wp:posOffset>
            </wp:positionH>
            <wp:positionV relativeFrom="paragraph">
              <wp:posOffset>231140</wp:posOffset>
            </wp:positionV>
            <wp:extent cx="2992120" cy="1682115"/>
            <wp:effectExtent l="0" t="0" r="0" b="0"/>
            <wp:wrapThrough wrapText="bothSides">
              <wp:wrapPolygon edited="0">
                <wp:start x="0" y="0"/>
                <wp:lineTo x="0" y="21282"/>
                <wp:lineTo x="21453" y="21282"/>
                <wp:lineTo x="21453" y="0"/>
                <wp:lineTo x="0" y="0"/>
              </wp:wrapPolygon>
            </wp:wrapThrough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2096" behindDoc="0" locked="0" layoutInCell="1" allowOverlap="1" wp14:anchorId="3D67C65E" wp14:editId="5131E302">
            <wp:simplePos x="0" y="0"/>
            <wp:positionH relativeFrom="column">
              <wp:posOffset>309880</wp:posOffset>
            </wp:positionH>
            <wp:positionV relativeFrom="paragraph">
              <wp:posOffset>215900</wp:posOffset>
            </wp:positionV>
            <wp:extent cx="2202815" cy="1652270"/>
            <wp:effectExtent l="0" t="0" r="6985" b="508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600173" w:rsidRDefault="00600173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600173" w:rsidRDefault="00600173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5B4A44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60288" behindDoc="0" locked="0" layoutInCell="1" allowOverlap="1" wp14:anchorId="0B9CABC2" wp14:editId="1475F657">
            <wp:simplePos x="0" y="0"/>
            <wp:positionH relativeFrom="column">
              <wp:posOffset>996315</wp:posOffset>
            </wp:positionH>
            <wp:positionV relativeFrom="paragraph">
              <wp:posOffset>243840</wp:posOffset>
            </wp:positionV>
            <wp:extent cx="4030980" cy="2381250"/>
            <wp:effectExtent l="0" t="0" r="762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/>
                    <a:stretch/>
                  </pic:blipFill>
                  <pic:spPr bwMode="auto">
                    <a:xfrm>
                      <a:off x="0" y="0"/>
                      <a:ext cx="403098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E9018F" w:rsidRDefault="00E9018F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E9018F" w:rsidRDefault="00E9018F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E9018F" w:rsidRDefault="00E9018F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600173" w:rsidRDefault="00600173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5B4A44" w:rsidRDefault="005B4A44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600173" w:rsidRDefault="00600173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600173" w:rsidRDefault="00600173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600173" w:rsidRDefault="00A053B0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Theme="minorHAnsi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FA3FF0" wp14:editId="1573A113">
                <wp:simplePos x="0" y="0"/>
                <wp:positionH relativeFrom="column">
                  <wp:posOffset>596265</wp:posOffset>
                </wp:positionH>
                <wp:positionV relativeFrom="paragraph">
                  <wp:posOffset>33020</wp:posOffset>
                </wp:positionV>
                <wp:extent cx="4829175" cy="403225"/>
                <wp:effectExtent l="0" t="0" r="28575" b="158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6F2" w:rsidRDefault="004726F2" w:rsidP="004726F2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 xml:space="preserve">การเสริมพลัง สร้างแรงจูงใจ </w:t>
                            </w:r>
                            <w:r>
                              <w:rPr>
                                <w:sz w:val="24"/>
                                <w:szCs w:val="32"/>
                                <w:cs/>
                              </w:rPr>
                              <w:t>นายอำเภอมอบใบประกาศ ผู้เลิกสูบ และ อสม.ที่ดูแล</w:t>
                            </w:r>
                          </w:p>
                          <w:p w:rsidR="004726F2" w:rsidRDefault="004726F2" w:rsidP="004726F2">
                            <w:pPr>
                              <w:jc w:val="center"/>
                              <w:rPr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  <w:cs/>
                              </w:rPr>
                              <w:t>กระบวนการสร้าการมีส่วนร่วมกำหนดมาตรการชุมชน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46.95pt;margin-top:2.6pt;width:380.25pt;height:31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">
                <v:textbox>
                  <w:txbxContent>
                    <w:p w:rsidR="004726F2" w:rsidRDefault="004726F2" w:rsidP="004726F2"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cs"/>
                          <w:sz w:val="24"/>
                          <w:szCs w:val="32"/>
                          <w:cs/>
                        </w:rPr>
                        <w:t xml:space="preserve">การเสริมพลัง สร้างแรงจูงใจ </w:t>
                      </w:r>
                      <w:r>
                        <w:rPr>
                          <w:sz w:val="24"/>
                          <w:szCs w:val="32"/>
                          <w:cs/>
                        </w:rPr>
                        <w:t xml:space="preserve">นายอำเภอมอบใบประกาศ ผู้เลิกสูบ และ </w:t>
                      </w:r>
                      <w:proofErr w:type="spellStart"/>
                      <w:r>
                        <w:rPr>
                          <w:sz w:val="24"/>
                          <w:szCs w:val="32"/>
                          <w:cs/>
                        </w:rPr>
                        <w:t>อส</w:t>
                      </w:r>
                      <w:proofErr w:type="spellEnd"/>
                      <w:r>
                        <w:rPr>
                          <w:sz w:val="24"/>
                          <w:szCs w:val="32"/>
                          <w:cs/>
                        </w:rPr>
                        <w:t>ม.ที่ดูแล</w:t>
                      </w:r>
                    </w:p>
                    <w:p w:rsidR="004726F2" w:rsidRDefault="004726F2" w:rsidP="004726F2">
                      <w:pPr>
                        <w:jc w:val="center"/>
                        <w:rPr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sz w:val="24"/>
                          <w:szCs w:val="32"/>
                          <w:cs/>
                        </w:rPr>
                        <w:t>กระบวนการสร้าการมีส่วนร่วมกำหนดมาตรการชุมชน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600173" w:rsidRDefault="00600173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600173" w:rsidRDefault="00600173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62336" behindDoc="0" locked="0" layoutInCell="1" allowOverlap="1" wp14:anchorId="2133867E" wp14:editId="50BB4A97">
            <wp:simplePos x="0" y="0"/>
            <wp:positionH relativeFrom="column">
              <wp:posOffset>393065</wp:posOffset>
            </wp:positionH>
            <wp:positionV relativeFrom="paragraph">
              <wp:posOffset>81280</wp:posOffset>
            </wp:positionV>
            <wp:extent cx="2657475" cy="1771650"/>
            <wp:effectExtent l="0" t="0" r="952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6F2" w:rsidRDefault="004726F2" w:rsidP="004726F2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CA3DDC" w:rsidRPr="004726F2" w:rsidRDefault="00CA3DDC" w:rsidP="00BE6574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CA3DDC" w:rsidRDefault="00CA3DDC" w:rsidP="00BE6574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4726F2" w:rsidRDefault="00600173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61312" behindDoc="0" locked="0" layoutInCell="1" allowOverlap="1" wp14:anchorId="46E82A9F" wp14:editId="53B802C8">
            <wp:simplePos x="0" y="0"/>
            <wp:positionH relativeFrom="column">
              <wp:posOffset>3397885</wp:posOffset>
            </wp:positionH>
            <wp:positionV relativeFrom="paragraph">
              <wp:posOffset>-1107440</wp:posOffset>
            </wp:positionV>
            <wp:extent cx="2647315" cy="1764665"/>
            <wp:effectExtent l="0" t="0" r="635" b="698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4726F2" w:rsidRDefault="00600173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EA68B7" wp14:editId="32C02852">
                <wp:simplePos x="0" y="0"/>
                <wp:positionH relativeFrom="column">
                  <wp:posOffset>1826260</wp:posOffset>
                </wp:positionH>
                <wp:positionV relativeFrom="paragraph">
                  <wp:posOffset>90170</wp:posOffset>
                </wp:positionV>
                <wp:extent cx="2909570" cy="367665"/>
                <wp:effectExtent l="0" t="0" r="20320" b="1333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6F2" w:rsidRDefault="004726F2" w:rsidP="004726F2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  <w:cs/>
                              </w:rPr>
                              <w:t>กิจกรรม รณรงค์ สร้างการรับรู้ร่วมกัน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143.8pt;margin-top:7.1pt;width:229.1pt;height:28.95pt;z-index:251654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">
                <v:textbox>
                  <w:txbxContent>
                    <w:p w:rsidR="004726F2" w:rsidRDefault="004726F2" w:rsidP="004726F2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  <w:cs/>
                        </w:rPr>
                        <w:t>กิจกรรม รณรงค์ สร้างการรับรู้ร่วมกัน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600173" w:rsidRDefault="00600173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600173" w:rsidRDefault="00600173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600173" w:rsidRDefault="00600173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65408" behindDoc="0" locked="0" layoutInCell="1" allowOverlap="1" wp14:anchorId="72D64050" wp14:editId="206E43B6">
            <wp:simplePos x="0" y="0"/>
            <wp:positionH relativeFrom="column">
              <wp:posOffset>976630</wp:posOffset>
            </wp:positionH>
            <wp:positionV relativeFrom="paragraph">
              <wp:posOffset>71755</wp:posOffset>
            </wp:positionV>
            <wp:extent cx="3771900" cy="2259330"/>
            <wp:effectExtent l="0" t="0" r="0" b="762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5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4726F2" w:rsidRDefault="004726F2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91734D" w:rsidRPr="00411FC6" w:rsidRDefault="00600173" w:rsidP="00411FC6">
      <w:pPr>
        <w:spacing w:after="0" w:line="240" w:lineRule="auto"/>
        <w:ind w:firstLine="851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63360" behindDoc="1" locked="0" layoutInCell="1" allowOverlap="1" wp14:anchorId="153DD005" wp14:editId="7F61FE7E">
            <wp:simplePos x="0" y="0"/>
            <wp:positionH relativeFrom="column">
              <wp:posOffset>234950</wp:posOffset>
            </wp:positionH>
            <wp:positionV relativeFrom="paragraph">
              <wp:posOffset>167005</wp:posOffset>
            </wp:positionV>
            <wp:extent cx="2895600" cy="1926590"/>
            <wp:effectExtent l="0" t="0" r="0" b="0"/>
            <wp:wrapThrough wrapText="bothSides">
              <wp:wrapPolygon edited="0">
                <wp:start x="0" y="0"/>
                <wp:lineTo x="0" y="21358"/>
                <wp:lineTo x="21458" y="21358"/>
                <wp:lineTo x="21458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64384" behindDoc="1" locked="0" layoutInCell="1" allowOverlap="1" wp14:anchorId="6A1C3C93" wp14:editId="584CCC13">
            <wp:simplePos x="0" y="0"/>
            <wp:positionH relativeFrom="column">
              <wp:posOffset>3339465</wp:posOffset>
            </wp:positionH>
            <wp:positionV relativeFrom="paragraph">
              <wp:posOffset>166370</wp:posOffset>
            </wp:positionV>
            <wp:extent cx="2314575" cy="1735455"/>
            <wp:effectExtent l="0" t="0" r="9525" b="0"/>
            <wp:wrapThrough wrapText="bothSides">
              <wp:wrapPolygon edited="0">
                <wp:start x="0" y="0"/>
                <wp:lineTo x="0" y="21339"/>
                <wp:lineTo x="21511" y="21339"/>
                <wp:lineTo x="21511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734D" w:rsidRPr="00411FC6" w:rsidSect="00CD41D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8" w:right="1134" w:bottom="1134" w:left="1701" w:header="709" w:footer="709" w:gutter="0"/>
      <w:pgNumType w:start="5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217" w:rsidRDefault="00B71217" w:rsidP="00CB6A14">
      <w:pPr>
        <w:spacing w:after="0" w:line="240" w:lineRule="auto"/>
      </w:pPr>
      <w:r>
        <w:separator/>
      </w:r>
    </w:p>
  </w:endnote>
  <w:endnote w:type="continuationSeparator" w:id="0">
    <w:p w:rsidR="00B71217" w:rsidRDefault="00B71217" w:rsidP="00CB6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1DF" w:rsidRDefault="00CD41D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3B0" w:rsidRDefault="00A053B0">
    <w:pPr>
      <w:pStyle w:val="a9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 w:hint="cs"/>
        <w:cs/>
      </w:rPr>
      <w:t xml:space="preserve">สรุปผลการดำเนินงาน ศูนย์พัฒนาการสาธารณสุขมูลฐานภาคเหนือ จ.นครสวรรค์ ปี  </w:t>
    </w:r>
    <w:r>
      <w:rPr>
        <w:rFonts w:asciiTheme="majorHAnsi" w:eastAsiaTheme="majorEastAsia" w:hAnsiTheme="majorHAnsi" w:cstheme="majorBidi"/>
      </w:rPr>
      <w:t>2562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="Angsana New" w:eastAsiaTheme="majorEastAsia" w:hAnsi="Angsana New" w:cs="Angsana New"/>
        <w:szCs w:val="22"/>
        <w:cs/>
        <w:lang w:val="th-TH"/>
      </w:rPr>
      <w:t>หน้า</w:t>
    </w:r>
    <w:r>
      <w:rPr>
        <w:rFonts w:asciiTheme="majorHAnsi" w:eastAsiaTheme="majorEastAsia" w:hAnsiTheme="majorHAnsi" w:cs="Cambria"/>
        <w:szCs w:val="22"/>
        <w:cs/>
        <w:lang w:val="th-TH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870858" w:rsidRPr="00870858">
      <w:rPr>
        <w:rFonts w:asciiTheme="majorHAnsi" w:eastAsiaTheme="majorEastAsia" w:hAnsiTheme="majorHAnsi" w:cs="Cambria"/>
        <w:noProof/>
        <w:szCs w:val="22"/>
        <w:lang w:val="th-TH"/>
      </w:rPr>
      <w:t>56</w:t>
    </w:r>
    <w:r>
      <w:rPr>
        <w:rFonts w:asciiTheme="majorHAnsi" w:eastAsiaTheme="majorEastAsia" w:hAnsiTheme="majorHAnsi" w:cstheme="majorBidi"/>
      </w:rPr>
      <w:fldChar w:fldCharType="end"/>
    </w:r>
  </w:p>
  <w:p w:rsidR="00C47174" w:rsidRDefault="00C4717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1DF" w:rsidRDefault="00CD41D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217" w:rsidRDefault="00B71217" w:rsidP="00CB6A14">
      <w:pPr>
        <w:spacing w:after="0" w:line="240" w:lineRule="auto"/>
      </w:pPr>
      <w:r>
        <w:separator/>
      </w:r>
    </w:p>
  </w:footnote>
  <w:footnote w:type="continuationSeparator" w:id="0">
    <w:p w:rsidR="00B71217" w:rsidRDefault="00B71217" w:rsidP="00CB6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1DF" w:rsidRDefault="00CD41D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4D3" w:rsidRDefault="007844D3" w:rsidP="00A053B0">
    <w:pPr>
      <w:pStyle w:val="a7"/>
      <w:jc w:val="center"/>
    </w:pPr>
  </w:p>
  <w:p w:rsidR="00CB6A14" w:rsidRDefault="00CB6A1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1DF" w:rsidRDefault="00CD41D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6BFC"/>
    <w:multiLevelType w:val="hybridMultilevel"/>
    <w:tmpl w:val="A476C37C"/>
    <w:lvl w:ilvl="0" w:tplc="A4666E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7B83D8C"/>
    <w:multiLevelType w:val="hybridMultilevel"/>
    <w:tmpl w:val="C08EB446"/>
    <w:lvl w:ilvl="0" w:tplc="DCC055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8EE46D3"/>
    <w:multiLevelType w:val="hybridMultilevel"/>
    <w:tmpl w:val="C908BE84"/>
    <w:lvl w:ilvl="0" w:tplc="C7EE67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2AD2FC7"/>
    <w:multiLevelType w:val="hybridMultilevel"/>
    <w:tmpl w:val="2C1A6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E333A"/>
    <w:multiLevelType w:val="hybridMultilevel"/>
    <w:tmpl w:val="DB500F60"/>
    <w:lvl w:ilvl="0" w:tplc="87DC771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19BC6993"/>
    <w:multiLevelType w:val="hybridMultilevel"/>
    <w:tmpl w:val="8014E29C"/>
    <w:lvl w:ilvl="0" w:tplc="0F4A02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Theme="minorHAnsi" w:hAnsi="TH SarabunIT๙" w:cs="TH SarabunIT๙"/>
      </w:rPr>
    </w:lvl>
    <w:lvl w:ilvl="1" w:tplc="92D6BF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EA3B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3072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38EA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1A93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3EFB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3662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7E2F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F46B23"/>
    <w:multiLevelType w:val="hybridMultilevel"/>
    <w:tmpl w:val="B1742496"/>
    <w:lvl w:ilvl="0" w:tplc="286C1150">
      <w:start w:val="1"/>
      <w:numFmt w:val="decimal"/>
      <w:lvlText w:val="%1."/>
      <w:lvlJc w:val="left"/>
      <w:pPr>
        <w:ind w:left="720" w:hanging="360"/>
      </w:pPr>
      <w:rPr>
        <w:rFonts w:eastAsia="Cordia New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04841"/>
    <w:multiLevelType w:val="hybridMultilevel"/>
    <w:tmpl w:val="16668C32"/>
    <w:lvl w:ilvl="0" w:tplc="7C52EA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BFE1A6A"/>
    <w:multiLevelType w:val="hybridMultilevel"/>
    <w:tmpl w:val="E60CE114"/>
    <w:lvl w:ilvl="0" w:tplc="F4FE3F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370DE4"/>
    <w:multiLevelType w:val="hybridMultilevel"/>
    <w:tmpl w:val="082CE8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E41545E"/>
    <w:multiLevelType w:val="hybridMultilevel"/>
    <w:tmpl w:val="E2F6A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62515D"/>
    <w:multiLevelType w:val="hybridMultilevel"/>
    <w:tmpl w:val="19508046"/>
    <w:lvl w:ilvl="0" w:tplc="FCCA630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2">
    <w:nsid w:val="2FD234CA"/>
    <w:multiLevelType w:val="hybridMultilevel"/>
    <w:tmpl w:val="BEDC8D48"/>
    <w:lvl w:ilvl="0" w:tplc="0B10B2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E17292F"/>
    <w:multiLevelType w:val="hybridMultilevel"/>
    <w:tmpl w:val="5AA4C0C0"/>
    <w:lvl w:ilvl="0" w:tplc="55DE9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25D3DCE"/>
    <w:multiLevelType w:val="hybridMultilevel"/>
    <w:tmpl w:val="850EE9D2"/>
    <w:lvl w:ilvl="0" w:tplc="055604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3CE6EAA"/>
    <w:multiLevelType w:val="hybridMultilevel"/>
    <w:tmpl w:val="74B84A8C"/>
    <w:lvl w:ilvl="0" w:tplc="7ACA27B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8193992"/>
    <w:multiLevelType w:val="hybridMultilevel"/>
    <w:tmpl w:val="1820037E"/>
    <w:lvl w:ilvl="0" w:tplc="7E3EA71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0115881"/>
    <w:multiLevelType w:val="hybridMultilevel"/>
    <w:tmpl w:val="26E69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E61DF1"/>
    <w:multiLevelType w:val="hybridMultilevel"/>
    <w:tmpl w:val="0DF26EB2"/>
    <w:lvl w:ilvl="0" w:tplc="E53004D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1466B6"/>
    <w:multiLevelType w:val="hybridMultilevel"/>
    <w:tmpl w:val="D4D23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110852"/>
    <w:multiLevelType w:val="hybridMultilevel"/>
    <w:tmpl w:val="E5EC34C2"/>
    <w:lvl w:ilvl="0" w:tplc="A5C036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DFB2CD6"/>
    <w:multiLevelType w:val="hybridMultilevel"/>
    <w:tmpl w:val="8CD66690"/>
    <w:lvl w:ilvl="0" w:tplc="4518F5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2933F47"/>
    <w:multiLevelType w:val="hybridMultilevel"/>
    <w:tmpl w:val="9D28744E"/>
    <w:lvl w:ilvl="0" w:tplc="6C823E1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C20446"/>
    <w:multiLevelType w:val="multilevel"/>
    <w:tmpl w:val="A9BE81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4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24">
    <w:nsid w:val="7D433E00"/>
    <w:multiLevelType w:val="hybridMultilevel"/>
    <w:tmpl w:val="4F9C8454"/>
    <w:lvl w:ilvl="0" w:tplc="1B22591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2"/>
  </w:num>
  <w:num w:numId="3">
    <w:abstractNumId w:val="19"/>
  </w:num>
  <w:num w:numId="4">
    <w:abstractNumId w:val="8"/>
  </w:num>
  <w:num w:numId="5">
    <w:abstractNumId w:val="7"/>
  </w:num>
  <w:num w:numId="6">
    <w:abstractNumId w:val="1"/>
  </w:num>
  <w:num w:numId="7">
    <w:abstractNumId w:val="6"/>
  </w:num>
  <w:num w:numId="8">
    <w:abstractNumId w:val="16"/>
  </w:num>
  <w:num w:numId="9">
    <w:abstractNumId w:val="24"/>
  </w:num>
  <w:num w:numId="10">
    <w:abstractNumId w:val="20"/>
  </w:num>
  <w:num w:numId="11">
    <w:abstractNumId w:val="0"/>
  </w:num>
  <w:num w:numId="12">
    <w:abstractNumId w:val="23"/>
  </w:num>
  <w:num w:numId="13">
    <w:abstractNumId w:val="21"/>
  </w:num>
  <w:num w:numId="14">
    <w:abstractNumId w:val="5"/>
  </w:num>
  <w:num w:numId="15">
    <w:abstractNumId w:val="4"/>
  </w:num>
  <w:num w:numId="16">
    <w:abstractNumId w:val="12"/>
  </w:num>
  <w:num w:numId="17">
    <w:abstractNumId w:val="2"/>
  </w:num>
  <w:num w:numId="18">
    <w:abstractNumId w:val="17"/>
  </w:num>
  <w:num w:numId="19">
    <w:abstractNumId w:val="14"/>
  </w:num>
  <w:num w:numId="20">
    <w:abstractNumId w:val="13"/>
  </w:num>
  <w:num w:numId="21">
    <w:abstractNumId w:val="9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574"/>
    <w:rsid w:val="000144B6"/>
    <w:rsid w:val="000273B9"/>
    <w:rsid w:val="0006478E"/>
    <w:rsid w:val="000C2061"/>
    <w:rsid w:val="000E6A76"/>
    <w:rsid w:val="000F2DE2"/>
    <w:rsid w:val="000F6294"/>
    <w:rsid w:val="00101ACE"/>
    <w:rsid w:val="00121770"/>
    <w:rsid w:val="00142E35"/>
    <w:rsid w:val="001F1865"/>
    <w:rsid w:val="001F2BB8"/>
    <w:rsid w:val="00203541"/>
    <w:rsid w:val="002331D3"/>
    <w:rsid w:val="00244196"/>
    <w:rsid w:val="00266A0E"/>
    <w:rsid w:val="002B1FF5"/>
    <w:rsid w:val="002C12E4"/>
    <w:rsid w:val="002C55B3"/>
    <w:rsid w:val="002E4EAC"/>
    <w:rsid w:val="002E725C"/>
    <w:rsid w:val="003322A4"/>
    <w:rsid w:val="00383AF0"/>
    <w:rsid w:val="00384DF9"/>
    <w:rsid w:val="003B6EC0"/>
    <w:rsid w:val="00411FC6"/>
    <w:rsid w:val="004726F2"/>
    <w:rsid w:val="0047667A"/>
    <w:rsid w:val="004835DA"/>
    <w:rsid w:val="0049358A"/>
    <w:rsid w:val="0049452A"/>
    <w:rsid w:val="004D5C18"/>
    <w:rsid w:val="004D7F7A"/>
    <w:rsid w:val="004F2F8B"/>
    <w:rsid w:val="004F3FE1"/>
    <w:rsid w:val="005A1541"/>
    <w:rsid w:val="005B4A44"/>
    <w:rsid w:val="005D2751"/>
    <w:rsid w:val="005D413B"/>
    <w:rsid w:val="00600173"/>
    <w:rsid w:val="00625F2C"/>
    <w:rsid w:val="00647B6D"/>
    <w:rsid w:val="00695223"/>
    <w:rsid w:val="006D27C0"/>
    <w:rsid w:val="006F4A7D"/>
    <w:rsid w:val="007313B9"/>
    <w:rsid w:val="0073561C"/>
    <w:rsid w:val="007378AE"/>
    <w:rsid w:val="0075179B"/>
    <w:rsid w:val="007844D3"/>
    <w:rsid w:val="00791A70"/>
    <w:rsid w:val="007B2D4B"/>
    <w:rsid w:val="007C2F7E"/>
    <w:rsid w:val="007C65AA"/>
    <w:rsid w:val="008026B8"/>
    <w:rsid w:val="008059E0"/>
    <w:rsid w:val="00827524"/>
    <w:rsid w:val="00853F41"/>
    <w:rsid w:val="00854B3C"/>
    <w:rsid w:val="00870858"/>
    <w:rsid w:val="00871192"/>
    <w:rsid w:val="00884325"/>
    <w:rsid w:val="0089295E"/>
    <w:rsid w:val="008969D6"/>
    <w:rsid w:val="008C0AB8"/>
    <w:rsid w:val="008C20F8"/>
    <w:rsid w:val="008E62E0"/>
    <w:rsid w:val="008F3A91"/>
    <w:rsid w:val="00906AF4"/>
    <w:rsid w:val="0091734D"/>
    <w:rsid w:val="009361DF"/>
    <w:rsid w:val="00944AA1"/>
    <w:rsid w:val="00997FE8"/>
    <w:rsid w:val="009D5F29"/>
    <w:rsid w:val="00A053B0"/>
    <w:rsid w:val="00A27C6D"/>
    <w:rsid w:val="00A37892"/>
    <w:rsid w:val="00A46C19"/>
    <w:rsid w:val="00A75DBA"/>
    <w:rsid w:val="00A8096D"/>
    <w:rsid w:val="00AB116C"/>
    <w:rsid w:val="00AD13AA"/>
    <w:rsid w:val="00AD6EA4"/>
    <w:rsid w:val="00AF1530"/>
    <w:rsid w:val="00B02038"/>
    <w:rsid w:val="00B0265B"/>
    <w:rsid w:val="00B041C1"/>
    <w:rsid w:val="00B0637E"/>
    <w:rsid w:val="00B5167B"/>
    <w:rsid w:val="00B55889"/>
    <w:rsid w:val="00B71217"/>
    <w:rsid w:val="00B82B13"/>
    <w:rsid w:val="00B87A9B"/>
    <w:rsid w:val="00B92A60"/>
    <w:rsid w:val="00B92D16"/>
    <w:rsid w:val="00BD66F7"/>
    <w:rsid w:val="00BE16E8"/>
    <w:rsid w:val="00BE6574"/>
    <w:rsid w:val="00C272A7"/>
    <w:rsid w:val="00C33B80"/>
    <w:rsid w:val="00C47174"/>
    <w:rsid w:val="00C901EF"/>
    <w:rsid w:val="00CA3DDC"/>
    <w:rsid w:val="00CB6A14"/>
    <w:rsid w:val="00CD41DF"/>
    <w:rsid w:val="00CE506D"/>
    <w:rsid w:val="00D032D3"/>
    <w:rsid w:val="00D40B80"/>
    <w:rsid w:val="00D62B09"/>
    <w:rsid w:val="00D64462"/>
    <w:rsid w:val="00D90F13"/>
    <w:rsid w:val="00D945EE"/>
    <w:rsid w:val="00DB00EA"/>
    <w:rsid w:val="00DC4EF1"/>
    <w:rsid w:val="00E06578"/>
    <w:rsid w:val="00E128BF"/>
    <w:rsid w:val="00E309BB"/>
    <w:rsid w:val="00E641E7"/>
    <w:rsid w:val="00E650D8"/>
    <w:rsid w:val="00E731DB"/>
    <w:rsid w:val="00E9018F"/>
    <w:rsid w:val="00E96820"/>
    <w:rsid w:val="00ED6193"/>
    <w:rsid w:val="00EE2196"/>
    <w:rsid w:val="00F10BDE"/>
    <w:rsid w:val="00F10F6F"/>
    <w:rsid w:val="00F168A7"/>
    <w:rsid w:val="00F35351"/>
    <w:rsid w:val="00F810D4"/>
    <w:rsid w:val="00FD6753"/>
    <w:rsid w:val="00FE28F3"/>
    <w:rsid w:val="00FF4EFC"/>
    <w:rsid w:val="00FF6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574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,รายการย่อหน้า1"/>
    <w:basedOn w:val="a"/>
    <w:link w:val="a4"/>
    <w:uiPriority w:val="34"/>
    <w:qFormat/>
    <w:rsid w:val="00BE6574"/>
    <w:pPr>
      <w:ind w:left="720"/>
      <w:contextualSpacing/>
    </w:pPr>
    <w:rPr>
      <w:rFonts w:cs="Angsana New"/>
    </w:rPr>
  </w:style>
  <w:style w:type="character" w:customStyle="1" w:styleId="a4">
    <w:name w:val="รายการย่อหน้า อักขระ"/>
    <w:aliases w:val="Table Heading อักขระ,รายการย่อหน้า1 อักขระ"/>
    <w:link w:val="a3"/>
    <w:uiPriority w:val="99"/>
    <w:rsid w:val="00BE6574"/>
    <w:rPr>
      <w:rFonts w:ascii="Calibri" w:eastAsia="Calibri" w:hAnsi="Calibri" w:cs="Angsana New"/>
    </w:rPr>
  </w:style>
  <w:style w:type="character" w:styleId="a5">
    <w:name w:val="Strong"/>
    <w:basedOn w:val="a0"/>
    <w:uiPriority w:val="22"/>
    <w:qFormat/>
    <w:rsid w:val="00BE6574"/>
    <w:rPr>
      <w:b/>
      <w:bCs/>
    </w:rPr>
  </w:style>
  <w:style w:type="character" w:styleId="a6">
    <w:name w:val="Hyperlink"/>
    <w:basedOn w:val="a0"/>
    <w:uiPriority w:val="99"/>
    <w:unhideWhenUsed/>
    <w:rsid w:val="00D90F1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B6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CB6A14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CB6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CB6A14"/>
    <w:rPr>
      <w:rFonts w:ascii="Calibri" w:eastAsia="Calibri" w:hAnsi="Calibri" w:cs="Cordia New"/>
    </w:rPr>
  </w:style>
  <w:style w:type="table" w:styleId="ab">
    <w:name w:val="Table Grid"/>
    <w:basedOn w:val="a1"/>
    <w:uiPriority w:val="59"/>
    <w:rsid w:val="00735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D7F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4D7F7A"/>
    <w:rPr>
      <w:rFonts w:ascii="Tahoma" w:eastAsia="Calibri" w:hAnsi="Tahoma" w:cs="Angsana New"/>
      <w:sz w:val="16"/>
      <w:szCs w:val="20"/>
    </w:rPr>
  </w:style>
  <w:style w:type="paragraph" w:styleId="ae">
    <w:name w:val="Normal (Web)"/>
    <w:basedOn w:val="a"/>
    <w:uiPriority w:val="99"/>
    <w:unhideWhenUsed/>
    <w:rsid w:val="005D275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">
    <w:name w:val="No Spacing"/>
    <w:uiPriority w:val="1"/>
    <w:qFormat/>
    <w:rsid w:val="005D2751"/>
    <w:pPr>
      <w:spacing w:after="0" w:line="240" w:lineRule="auto"/>
      <w:jc w:val="thaiDistribute"/>
    </w:pPr>
    <w:rPr>
      <w:rFonts w:ascii="Calibri" w:eastAsia="Calibri" w:hAnsi="Calibri" w:cs="Cordia New"/>
    </w:rPr>
  </w:style>
  <w:style w:type="paragraph" w:customStyle="1" w:styleId="normalpara">
    <w:name w:val="normalpara"/>
    <w:basedOn w:val="a"/>
    <w:uiPriority w:val="99"/>
    <w:rsid w:val="004726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574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,รายการย่อหน้า1"/>
    <w:basedOn w:val="a"/>
    <w:link w:val="a4"/>
    <w:uiPriority w:val="34"/>
    <w:qFormat/>
    <w:rsid w:val="00BE6574"/>
    <w:pPr>
      <w:ind w:left="720"/>
      <w:contextualSpacing/>
    </w:pPr>
    <w:rPr>
      <w:rFonts w:cs="Angsana New"/>
    </w:rPr>
  </w:style>
  <w:style w:type="character" w:customStyle="1" w:styleId="a4">
    <w:name w:val="รายการย่อหน้า อักขระ"/>
    <w:aliases w:val="Table Heading อักขระ,รายการย่อหน้า1 อักขระ"/>
    <w:link w:val="a3"/>
    <w:uiPriority w:val="99"/>
    <w:rsid w:val="00BE6574"/>
    <w:rPr>
      <w:rFonts w:ascii="Calibri" w:eastAsia="Calibri" w:hAnsi="Calibri" w:cs="Angsana New"/>
    </w:rPr>
  </w:style>
  <w:style w:type="character" w:styleId="a5">
    <w:name w:val="Strong"/>
    <w:basedOn w:val="a0"/>
    <w:uiPriority w:val="22"/>
    <w:qFormat/>
    <w:rsid w:val="00BE6574"/>
    <w:rPr>
      <w:b/>
      <w:bCs/>
    </w:rPr>
  </w:style>
  <w:style w:type="character" w:styleId="a6">
    <w:name w:val="Hyperlink"/>
    <w:basedOn w:val="a0"/>
    <w:uiPriority w:val="99"/>
    <w:unhideWhenUsed/>
    <w:rsid w:val="00D90F1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B6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CB6A14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CB6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CB6A14"/>
    <w:rPr>
      <w:rFonts w:ascii="Calibri" w:eastAsia="Calibri" w:hAnsi="Calibri" w:cs="Cordia New"/>
    </w:rPr>
  </w:style>
  <w:style w:type="table" w:styleId="ab">
    <w:name w:val="Table Grid"/>
    <w:basedOn w:val="a1"/>
    <w:uiPriority w:val="59"/>
    <w:rsid w:val="00735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D7F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4D7F7A"/>
    <w:rPr>
      <w:rFonts w:ascii="Tahoma" w:eastAsia="Calibri" w:hAnsi="Tahoma" w:cs="Angsana New"/>
      <w:sz w:val="16"/>
      <w:szCs w:val="20"/>
    </w:rPr>
  </w:style>
  <w:style w:type="paragraph" w:styleId="ae">
    <w:name w:val="Normal (Web)"/>
    <w:basedOn w:val="a"/>
    <w:uiPriority w:val="99"/>
    <w:unhideWhenUsed/>
    <w:rsid w:val="005D275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">
    <w:name w:val="No Spacing"/>
    <w:uiPriority w:val="1"/>
    <w:qFormat/>
    <w:rsid w:val="005D2751"/>
    <w:pPr>
      <w:spacing w:after="0" w:line="240" w:lineRule="auto"/>
      <w:jc w:val="thaiDistribute"/>
    </w:pPr>
    <w:rPr>
      <w:rFonts w:ascii="Calibri" w:eastAsia="Calibri" w:hAnsi="Calibri" w:cs="Cordia New"/>
    </w:rPr>
  </w:style>
  <w:style w:type="paragraph" w:customStyle="1" w:styleId="normalpara">
    <w:name w:val="normalpara"/>
    <w:basedOn w:val="a"/>
    <w:uiPriority w:val="99"/>
    <w:rsid w:val="004726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D5276-F567-46E6-AE06-CB6B0DD88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HSS_PHC12</dc:creator>
  <cp:lastModifiedBy>ASUS</cp:lastModifiedBy>
  <cp:revision>2</cp:revision>
  <cp:lastPrinted>2020-03-03T04:42:00Z</cp:lastPrinted>
  <dcterms:created xsi:type="dcterms:W3CDTF">2020-03-03T07:52:00Z</dcterms:created>
  <dcterms:modified xsi:type="dcterms:W3CDTF">2020-03-03T07:52:00Z</dcterms:modified>
</cp:coreProperties>
</file>